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D0" w:rsidRPr="00320E1C" w:rsidRDefault="009014D0" w:rsidP="00320E1C">
      <w:pPr>
        <w:pStyle w:val="2"/>
        <w:shd w:val="clear" w:color="auto" w:fill="auto"/>
        <w:spacing w:before="0" w:line="240" w:lineRule="auto"/>
        <w:ind w:left="20" w:right="20" w:firstLine="540"/>
        <w:jc w:val="center"/>
        <w:rPr>
          <w:rStyle w:val="a4"/>
          <w:sz w:val="24"/>
          <w:szCs w:val="24"/>
        </w:rPr>
      </w:pPr>
      <w:r w:rsidRPr="00320E1C">
        <w:rPr>
          <w:rStyle w:val="a4"/>
          <w:sz w:val="24"/>
          <w:szCs w:val="24"/>
        </w:rPr>
        <w:t xml:space="preserve">Анализ </w:t>
      </w:r>
    </w:p>
    <w:p w:rsidR="009014D0" w:rsidRPr="00320E1C" w:rsidRDefault="009014D0" w:rsidP="00320E1C">
      <w:pPr>
        <w:pStyle w:val="2"/>
        <w:shd w:val="clear" w:color="auto" w:fill="auto"/>
        <w:spacing w:before="0" w:line="240" w:lineRule="auto"/>
        <w:ind w:left="20" w:right="20" w:firstLine="540"/>
        <w:rPr>
          <w:rStyle w:val="a4"/>
          <w:sz w:val="24"/>
          <w:szCs w:val="24"/>
        </w:rPr>
      </w:pPr>
      <w:r w:rsidRPr="00320E1C">
        <w:rPr>
          <w:rStyle w:val="a4"/>
          <w:sz w:val="24"/>
          <w:szCs w:val="24"/>
        </w:rPr>
        <w:t xml:space="preserve">работы </w:t>
      </w:r>
      <w:bookmarkStart w:id="0" w:name="_GoBack"/>
      <w:r w:rsidRPr="00320E1C">
        <w:rPr>
          <w:rStyle w:val="a4"/>
          <w:sz w:val="24"/>
          <w:szCs w:val="24"/>
        </w:rPr>
        <w:t xml:space="preserve">по </w:t>
      </w:r>
      <w:r w:rsidR="0010147C" w:rsidRPr="00320E1C">
        <w:rPr>
          <w:rStyle w:val="a4"/>
          <w:sz w:val="24"/>
          <w:szCs w:val="24"/>
        </w:rPr>
        <w:t xml:space="preserve">противодействию криминальным проявлениям </w:t>
      </w:r>
      <w:bookmarkEnd w:id="0"/>
      <w:r w:rsidR="0010147C" w:rsidRPr="00320E1C">
        <w:rPr>
          <w:rStyle w:val="a4"/>
          <w:sz w:val="24"/>
          <w:szCs w:val="24"/>
        </w:rPr>
        <w:t>в отношении несовершеннолетних и профилактики</w:t>
      </w:r>
      <w:r w:rsidRPr="00320E1C">
        <w:rPr>
          <w:rStyle w:val="a4"/>
          <w:sz w:val="24"/>
          <w:szCs w:val="24"/>
        </w:rPr>
        <w:t xml:space="preserve"> </w:t>
      </w:r>
      <w:r w:rsidR="0010147C" w:rsidRPr="00320E1C">
        <w:rPr>
          <w:rStyle w:val="a4"/>
          <w:sz w:val="24"/>
          <w:szCs w:val="24"/>
        </w:rPr>
        <w:t xml:space="preserve">распространения </w:t>
      </w:r>
      <w:r w:rsidRPr="00320E1C">
        <w:rPr>
          <w:rStyle w:val="a4"/>
          <w:sz w:val="24"/>
          <w:szCs w:val="24"/>
        </w:rPr>
        <w:t xml:space="preserve"> </w:t>
      </w:r>
      <w:r w:rsidR="0010147C" w:rsidRPr="00320E1C">
        <w:rPr>
          <w:rStyle w:val="a4"/>
          <w:sz w:val="24"/>
          <w:szCs w:val="24"/>
        </w:rPr>
        <w:t xml:space="preserve"> криминальной</w:t>
      </w:r>
      <w:r w:rsidRPr="00320E1C">
        <w:rPr>
          <w:rStyle w:val="a4"/>
          <w:sz w:val="24"/>
          <w:szCs w:val="24"/>
        </w:rPr>
        <w:t xml:space="preserve"> субкультур</w:t>
      </w:r>
      <w:r w:rsidR="0010147C" w:rsidRPr="00320E1C">
        <w:rPr>
          <w:rStyle w:val="a4"/>
          <w:sz w:val="24"/>
          <w:szCs w:val="24"/>
        </w:rPr>
        <w:t>ы</w:t>
      </w:r>
      <w:r w:rsidRPr="00320E1C">
        <w:rPr>
          <w:rStyle w:val="a4"/>
          <w:sz w:val="24"/>
          <w:szCs w:val="24"/>
        </w:rPr>
        <w:t xml:space="preserve"> </w:t>
      </w:r>
      <w:r w:rsidR="00320E1C">
        <w:rPr>
          <w:rStyle w:val="a4"/>
          <w:sz w:val="24"/>
          <w:szCs w:val="24"/>
        </w:rPr>
        <w:t>2019-2020г.</w:t>
      </w:r>
    </w:p>
    <w:p w:rsidR="009014D0" w:rsidRPr="00320E1C" w:rsidRDefault="009014D0" w:rsidP="00320E1C">
      <w:pPr>
        <w:spacing w:after="0" w:line="240" w:lineRule="auto"/>
        <w:jc w:val="both"/>
        <w:rPr>
          <w:rFonts w:ascii="Times New Roman" w:hAnsi="Times New Roman" w:cs="Times New Roman"/>
          <w:sz w:val="24"/>
          <w:szCs w:val="24"/>
        </w:rPr>
      </w:pPr>
      <w:r w:rsidRPr="00320E1C">
        <w:rPr>
          <w:rFonts w:ascii="Times New Roman" w:hAnsi="Times New Roman" w:cs="Times New Roman"/>
          <w:sz w:val="24"/>
          <w:szCs w:val="24"/>
        </w:rPr>
        <w:t xml:space="preserve">             В </w:t>
      </w:r>
      <w:r w:rsidR="0010147C" w:rsidRPr="00320E1C">
        <w:rPr>
          <w:rFonts w:ascii="Times New Roman" w:hAnsi="Times New Roman" w:cs="Times New Roman"/>
          <w:sz w:val="24"/>
          <w:szCs w:val="24"/>
        </w:rPr>
        <w:t>МБОУ Витимская СОШ</w:t>
      </w:r>
      <w:r w:rsidRPr="00320E1C">
        <w:rPr>
          <w:rFonts w:ascii="Times New Roman" w:hAnsi="Times New Roman" w:cs="Times New Roman"/>
          <w:sz w:val="24"/>
          <w:szCs w:val="24"/>
        </w:rPr>
        <w:t xml:space="preserve"> систематически проводится работа по недопущению вовлечения молодёжи в экстремистскую деятельность и воспитанию толерантного отношения к людям различных национальностей.</w:t>
      </w:r>
    </w:p>
    <w:p w:rsidR="0010147C" w:rsidRPr="00320E1C" w:rsidRDefault="009014D0" w:rsidP="00320E1C">
      <w:pPr>
        <w:spacing w:after="0" w:line="240" w:lineRule="auto"/>
        <w:jc w:val="both"/>
        <w:rPr>
          <w:rFonts w:ascii="Times New Roman" w:hAnsi="Times New Roman" w:cs="Times New Roman"/>
          <w:sz w:val="24"/>
          <w:szCs w:val="24"/>
        </w:rPr>
      </w:pPr>
      <w:r w:rsidRPr="00320E1C">
        <w:rPr>
          <w:rFonts w:ascii="Times New Roman" w:hAnsi="Times New Roman" w:cs="Times New Roman"/>
          <w:sz w:val="24"/>
          <w:szCs w:val="24"/>
          <w:lang w:eastAsia="ru-RU"/>
        </w:rPr>
        <w:t xml:space="preserve">          В школах введён курс «Основы религиозных культур и светской этики».  Дети изучают особенности различных мировых религий, особенности наци</w:t>
      </w:r>
      <w:r w:rsidR="0010147C" w:rsidRPr="00320E1C">
        <w:rPr>
          <w:rFonts w:ascii="Times New Roman" w:hAnsi="Times New Roman" w:cs="Times New Roman"/>
          <w:sz w:val="24"/>
          <w:szCs w:val="24"/>
          <w:lang w:eastAsia="ru-RU"/>
        </w:rPr>
        <w:t>ональных культур,</w:t>
      </w:r>
      <w:r w:rsidRPr="00320E1C">
        <w:rPr>
          <w:rFonts w:ascii="Times New Roman" w:hAnsi="Times New Roman" w:cs="Times New Roman"/>
          <w:sz w:val="24"/>
          <w:szCs w:val="24"/>
          <w:lang w:eastAsia="ru-RU"/>
        </w:rPr>
        <w:t xml:space="preserve"> который в полной мере знакомит школьников с культурами и субкультурами разных национальностей.</w:t>
      </w:r>
      <w:r w:rsidR="0010147C" w:rsidRPr="00320E1C">
        <w:rPr>
          <w:rFonts w:ascii="Times New Roman" w:hAnsi="Times New Roman" w:cs="Times New Roman"/>
          <w:sz w:val="24"/>
          <w:szCs w:val="24"/>
        </w:rPr>
        <w:t xml:space="preserve"> </w:t>
      </w:r>
    </w:p>
    <w:p w:rsidR="009014D0" w:rsidRPr="00320E1C" w:rsidRDefault="009014D0" w:rsidP="00320E1C">
      <w:pPr>
        <w:spacing w:after="0" w:line="240" w:lineRule="auto"/>
        <w:jc w:val="both"/>
        <w:rPr>
          <w:rFonts w:ascii="Times New Roman" w:hAnsi="Times New Roman" w:cs="Times New Roman"/>
          <w:sz w:val="24"/>
          <w:szCs w:val="24"/>
          <w:lang w:eastAsia="ru-RU"/>
        </w:rPr>
      </w:pPr>
      <w:r w:rsidRPr="00320E1C">
        <w:rPr>
          <w:rFonts w:ascii="Times New Roman" w:hAnsi="Times New Roman" w:cs="Times New Roman"/>
          <w:sz w:val="24"/>
          <w:szCs w:val="24"/>
        </w:rPr>
        <w:t xml:space="preserve"> </w:t>
      </w:r>
      <w:r w:rsidRPr="00320E1C">
        <w:rPr>
          <w:rFonts w:ascii="Times New Roman" w:hAnsi="Times New Roman" w:cs="Times New Roman"/>
          <w:sz w:val="24"/>
          <w:szCs w:val="24"/>
          <w:lang w:eastAsia="ru-RU"/>
        </w:rPr>
        <w:t xml:space="preserve">            В целях пропаганды дружбы и терпимости к людям разных национальн</w:t>
      </w:r>
      <w:r w:rsidR="0010147C" w:rsidRPr="00320E1C">
        <w:rPr>
          <w:rFonts w:ascii="Times New Roman" w:hAnsi="Times New Roman" w:cs="Times New Roman"/>
          <w:sz w:val="24"/>
          <w:szCs w:val="24"/>
          <w:lang w:eastAsia="ru-RU"/>
        </w:rPr>
        <w:t>остей и вероисповеданий в школе</w:t>
      </w:r>
      <w:r w:rsidRPr="00320E1C">
        <w:rPr>
          <w:rFonts w:ascii="Times New Roman" w:hAnsi="Times New Roman" w:cs="Times New Roman"/>
          <w:sz w:val="24"/>
          <w:szCs w:val="24"/>
          <w:lang w:eastAsia="ru-RU"/>
        </w:rPr>
        <w:t xml:space="preserve"> в планах воспитательной работы отдельным блоком выделены </w:t>
      </w:r>
      <w:proofErr w:type="gramStart"/>
      <w:r w:rsidRPr="00320E1C">
        <w:rPr>
          <w:rFonts w:ascii="Times New Roman" w:hAnsi="Times New Roman" w:cs="Times New Roman"/>
          <w:sz w:val="24"/>
          <w:szCs w:val="24"/>
          <w:lang w:eastAsia="ru-RU"/>
        </w:rPr>
        <w:t>мероприятия ,</w:t>
      </w:r>
      <w:proofErr w:type="gramEnd"/>
      <w:r w:rsidRPr="00320E1C">
        <w:rPr>
          <w:rFonts w:ascii="Times New Roman" w:hAnsi="Times New Roman" w:cs="Times New Roman"/>
          <w:sz w:val="24"/>
          <w:szCs w:val="24"/>
          <w:lang w:eastAsia="ru-RU"/>
        </w:rPr>
        <w:t xml:space="preserve"> направленные на укрепление дружбы между всеми национальностями и народностями, профилактику экстремизма и ксенофобии , определены ответственные за данное направление работы. В </w:t>
      </w:r>
      <w:proofErr w:type="gramStart"/>
      <w:r w:rsidRPr="00320E1C">
        <w:rPr>
          <w:rFonts w:ascii="Times New Roman" w:hAnsi="Times New Roman" w:cs="Times New Roman"/>
          <w:sz w:val="24"/>
          <w:szCs w:val="24"/>
          <w:lang w:eastAsia="ru-RU"/>
        </w:rPr>
        <w:t>течение  года</w:t>
      </w:r>
      <w:proofErr w:type="gramEnd"/>
      <w:r w:rsidRPr="00320E1C">
        <w:rPr>
          <w:rFonts w:ascii="Times New Roman" w:hAnsi="Times New Roman" w:cs="Times New Roman"/>
          <w:sz w:val="24"/>
          <w:szCs w:val="24"/>
          <w:lang w:eastAsia="ru-RU"/>
        </w:rPr>
        <w:t xml:space="preserve"> вопросы организации работы профилактики экстремизма  рассматриваются на педсоветах , МО классных руководителей. Вопросы воспитания толерантности выносятся на родительские собрания. Используются различные </w:t>
      </w:r>
      <w:proofErr w:type="gramStart"/>
      <w:r w:rsidRPr="00320E1C">
        <w:rPr>
          <w:rFonts w:ascii="Times New Roman" w:hAnsi="Times New Roman" w:cs="Times New Roman"/>
          <w:sz w:val="24"/>
          <w:szCs w:val="24"/>
          <w:lang w:eastAsia="ru-RU"/>
        </w:rPr>
        <w:t>формы  внеклассной</w:t>
      </w:r>
      <w:proofErr w:type="gramEnd"/>
      <w:r w:rsidRPr="00320E1C">
        <w:rPr>
          <w:rFonts w:ascii="Times New Roman" w:hAnsi="Times New Roman" w:cs="Times New Roman"/>
          <w:sz w:val="24"/>
          <w:szCs w:val="24"/>
          <w:lang w:eastAsia="ru-RU"/>
        </w:rPr>
        <w:t xml:space="preserve"> работы : психологические тренинги, беседы, лекции, конкурсы, диспуты, обсуждения ситуаций и др.</w:t>
      </w:r>
    </w:p>
    <w:p w:rsidR="009014D0" w:rsidRPr="00320E1C" w:rsidRDefault="009014D0" w:rsidP="00320E1C">
      <w:pPr>
        <w:spacing w:after="0" w:line="240" w:lineRule="auto"/>
        <w:jc w:val="both"/>
        <w:rPr>
          <w:rFonts w:ascii="Times New Roman" w:hAnsi="Times New Roman" w:cs="Times New Roman"/>
          <w:sz w:val="24"/>
          <w:szCs w:val="24"/>
        </w:rPr>
      </w:pPr>
      <w:r w:rsidRPr="00320E1C">
        <w:rPr>
          <w:rFonts w:ascii="Times New Roman" w:hAnsi="Times New Roman" w:cs="Times New Roman"/>
          <w:color w:val="000000"/>
          <w:sz w:val="24"/>
          <w:szCs w:val="24"/>
          <w:lang w:eastAsia="ru-RU"/>
        </w:rPr>
        <w:t xml:space="preserve">           Классные руководители регулярно проводят беседы, направленные на исключение случаев национальной вражды, воспитание толерантности. Среди учащихся начальных классов прошли классные часы по </w:t>
      </w:r>
      <w:proofErr w:type="gramStart"/>
      <w:r w:rsidRPr="00320E1C">
        <w:rPr>
          <w:rFonts w:ascii="Times New Roman" w:hAnsi="Times New Roman" w:cs="Times New Roman"/>
          <w:color w:val="000000"/>
          <w:sz w:val="24"/>
          <w:szCs w:val="24"/>
          <w:lang w:eastAsia="ru-RU"/>
        </w:rPr>
        <w:t>темам :</w:t>
      </w:r>
      <w:proofErr w:type="gramEnd"/>
      <w:r w:rsidRPr="00320E1C">
        <w:rPr>
          <w:rFonts w:ascii="Times New Roman" w:hAnsi="Times New Roman" w:cs="Times New Roman"/>
          <w:color w:val="000000"/>
          <w:sz w:val="24"/>
          <w:szCs w:val="24"/>
          <w:lang w:eastAsia="ru-RU"/>
        </w:rPr>
        <w:t xml:space="preserve"> «Что такое дружба?» , «Нам надо лучше знать друг друга». Для учащихся 5-11 </w:t>
      </w:r>
      <w:proofErr w:type="gramStart"/>
      <w:r w:rsidRPr="00320E1C">
        <w:rPr>
          <w:rFonts w:ascii="Times New Roman" w:hAnsi="Times New Roman" w:cs="Times New Roman"/>
          <w:color w:val="000000"/>
          <w:sz w:val="24"/>
          <w:szCs w:val="24"/>
          <w:lang w:eastAsia="ru-RU"/>
        </w:rPr>
        <w:t>классов  провели</w:t>
      </w:r>
      <w:proofErr w:type="gramEnd"/>
      <w:r w:rsidRPr="00320E1C">
        <w:rPr>
          <w:rFonts w:ascii="Times New Roman" w:hAnsi="Times New Roman" w:cs="Times New Roman"/>
          <w:color w:val="000000"/>
          <w:sz w:val="24"/>
          <w:szCs w:val="24"/>
          <w:lang w:eastAsia="ru-RU"/>
        </w:rPr>
        <w:t xml:space="preserve"> классные часы по темам: « Приемы эффективного общения», «Профилактика и разрешение конфликтов»,</w:t>
      </w:r>
      <w:r w:rsidRPr="00320E1C">
        <w:rPr>
          <w:rFonts w:ascii="Times New Roman" w:hAnsi="Times New Roman" w:cs="Times New Roman"/>
          <w:sz w:val="24"/>
          <w:szCs w:val="24"/>
        </w:rPr>
        <w:t xml:space="preserve"> «Мода на экстремизм, глупость, или …?» </w:t>
      </w:r>
      <w:r w:rsidRPr="00320E1C">
        <w:rPr>
          <w:rFonts w:ascii="Times New Roman" w:hAnsi="Times New Roman" w:cs="Times New Roman"/>
          <w:sz w:val="24"/>
          <w:szCs w:val="24"/>
          <w:lang w:eastAsia="ru-RU"/>
        </w:rPr>
        <w:t xml:space="preserve">Игровой тренинг «Мир различий», дискуссия </w:t>
      </w:r>
      <w:r w:rsidRPr="00320E1C">
        <w:rPr>
          <w:rFonts w:ascii="Times New Roman" w:hAnsi="Times New Roman" w:cs="Times New Roman"/>
          <w:sz w:val="24"/>
          <w:szCs w:val="24"/>
        </w:rPr>
        <w:t xml:space="preserve">«Ценностные ориентиры молодежи: гражданский патриотизм, толерантность» </w:t>
      </w:r>
    </w:p>
    <w:p w:rsidR="009014D0" w:rsidRPr="00320E1C" w:rsidRDefault="009014D0" w:rsidP="00320E1C">
      <w:pPr>
        <w:spacing w:after="0" w:line="240" w:lineRule="auto"/>
        <w:jc w:val="both"/>
        <w:rPr>
          <w:rFonts w:ascii="Times New Roman" w:hAnsi="Times New Roman" w:cs="Times New Roman"/>
          <w:color w:val="000000"/>
          <w:sz w:val="24"/>
          <w:szCs w:val="24"/>
          <w:lang w:eastAsia="ru-RU"/>
        </w:rPr>
      </w:pPr>
      <w:r w:rsidRPr="00320E1C">
        <w:rPr>
          <w:rFonts w:ascii="Times New Roman" w:hAnsi="Times New Roman" w:cs="Times New Roman"/>
          <w:color w:val="000000"/>
          <w:sz w:val="24"/>
          <w:szCs w:val="24"/>
          <w:lang w:eastAsia="ru-RU"/>
        </w:rPr>
        <w:t xml:space="preserve">                     </w:t>
      </w:r>
      <w:proofErr w:type="gramStart"/>
      <w:r w:rsidRPr="00320E1C">
        <w:rPr>
          <w:rFonts w:ascii="Times New Roman" w:hAnsi="Times New Roman" w:cs="Times New Roman"/>
          <w:color w:val="000000"/>
          <w:sz w:val="24"/>
          <w:szCs w:val="24"/>
          <w:lang w:eastAsia="ru-RU"/>
        </w:rPr>
        <w:t>Важная  работа</w:t>
      </w:r>
      <w:proofErr w:type="gramEnd"/>
      <w:r w:rsidRPr="00320E1C">
        <w:rPr>
          <w:rFonts w:ascii="Times New Roman" w:hAnsi="Times New Roman" w:cs="Times New Roman"/>
          <w:color w:val="000000"/>
          <w:sz w:val="24"/>
          <w:szCs w:val="24"/>
          <w:lang w:eastAsia="ru-RU"/>
        </w:rPr>
        <w:t xml:space="preserve"> проходит на уроках обществознания , по основам правовых знаний, дискуссии на темы: «Терроризм- зло против человечества», «Национальность без границ». В рамках данного предмета дети уже с 14 лет знакомятся с молодёжными субкультурами и получают квалифицированную оценку их со стороны педагогов.</w:t>
      </w:r>
    </w:p>
    <w:p w:rsidR="009014D0" w:rsidRPr="00320E1C" w:rsidRDefault="009014D0" w:rsidP="00320E1C">
      <w:pPr>
        <w:spacing w:after="0" w:line="240" w:lineRule="auto"/>
        <w:jc w:val="both"/>
        <w:rPr>
          <w:rFonts w:ascii="Times New Roman" w:hAnsi="Times New Roman" w:cs="Times New Roman"/>
          <w:sz w:val="24"/>
          <w:szCs w:val="24"/>
          <w:lang w:eastAsia="ru-RU"/>
        </w:rPr>
      </w:pPr>
      <w:r w:rsidRPr="00320E1C">
        <w:rPr>
          <w:rFonts w:ascii="Times New Roman" w:hAnsi="Times New Roman" w:cs="Times New Roman"/>
          <w:sz w:val="24"/>
          <w:szCs w:val="24"/>
          <w:lang w:eastAsia="ru-RU"/>
        </w:rPr>
        <w:t xml:space="preserve">            </w:t>
      </w:r>
      <w:r w:rsidRPr="00320E1C">
        <w:rPr>
          <w:rFonts w:ascii="Times New Roman" w:hAnsi="Times New Roman" w:cs="Times New Roman"/>
          <w:color w:val="000000"/>
          <w:sz w:val="24"/>
          <w:szCs w:val="24"/>
          <w:lang w:eastAsia="ru-RU"/>
        </w:rPr>
        <w:t>В рамках декады правовых знаний, которая проводится е</w:t>
      </w:r>
      <w:r w:rsidR="0010147C" w:rsidRPr="00320E1C">
        <w:rPr>
          <w:rFonts w:ascii="Times New Roman" w:hAnsi="Times New Roman" w:cs="Times New Roman"/>
          <w:color w:val="000000"/>
          <w:sz w:val="24"/>
          <w:szCs w:val="24"/>
          <w:lang w:eastAsia="ru-RU"/>
        </w:rPr>
        <w:t>жегодно в марте-апреле педагоги</w:t>
      </w:r>
      <w:r w:rsidRPr="00320E1C">
        <w:rPr>
          <w:rFonts w:ascii="Times New Roman" w:hAnsi="Times New Roman" w:cs="Times New Roman"/>
          <w:color w:val="000000"/>
          <w:sz w:val="24"/>
          <w:szCs w:val="24"/>
          <w:lang w:eastAsia="ru-RU"/>
        </w:rPr>
        <w:t xml:space="preserve"> помогают ребятам разобраться в нормативных документах по противодействию экстремизму. Так в текущем году в школе был проведён круглый стол «Закон обо мне, мне о зак</w:t>
      </w:r>
      <w:r w:rsidR="0010147C" w:rsidRPr="00320E1C">
        <w:rPr>
          <w:rFonts w:ascii="Times New Roman" w:hAnsi="Times New Roman" w:cs="Times New Roman"/>
          <w:color w:val="000000"/>
          <w:sz w:val="24"/>
          <w:szCs w:val="24"/>
          <w:lang w:eastAsia="ru-RU"/>
        </w:rPr>
        <w:t>оне», диспут «Моя речь. Моё Я.»</w:t>
      </w:r>
      <w:r w:rsidRPr="00320E1C">
        <w:rPr>
          <w:rFonts w:ascii="Times New Roman" w:hAnsi="Times New Roman" w:cs="Times New Roman"/>
          <w:color w:val="000000"/>
          <w:sz w:val="24"/>
          <w:szCs w:val="24"/>
          <w:lang w:eastAsia="ru-RU"/>
        </w:rPr>
        <w:t>.</w:t>
      </w:r>
    </w:p>
    <w:p w:rsidR="0010147C" w:rsidRPr="00320E1C" w:rsidRDefault="009014D0" w:rsidP="00320E1C">
      <w:pPr>
        <w:spacing w:after="0" w:line="240" w:lineRule="auto"/>
        <w:jc w:val="both"/>
        <w:rPr>
          <w:rFonts w:ascii="Times New Roman" w:hAnsi="Times New Roman" w:cs="Times New Roman"/>
          <w:sz w:val="24"/>
          <w:szCs w:val="24"/>
          <w:lang w:eastAsia="ru-RU"/>
        </w:rPr>
      </w:pPr>
      <w:r w:rsidRPr="00320E1C">
        <w:rPr>
          <w:rFonts w:ascii="Times New Roman" w:hAnsi="Times New Roman" w:cs="Times New Roman"/>
          <w:sz w:val="24"/>
          <w:szCs w:val="24"/>
          <w:lang w:eastAsia="ru-RU"/>
        </w:rPr>
        <w:t xml:space="preserve">            Традиционно во всех пришкольных оздоровительных лагерях с дневным пребыванием </w:t>
      </w:r>
      <w:proofErr w:type="gramStart"/>
      <w:r w:rsidRPr="00320E1C">
        <w:rPr>
          <w:rFonts w:ascii="Times New Roman" w:hAnsi="Times New Roman" w:cs="Times New Roman"/>
          <w:sz w:val="24"/>
          <w:szCs w:val="24"/>
          <w:lang w:eastAsia="ru-RU"/>
        </w:rPr>
        <w:t>детей,  проводятся</w:t>
      </w:r>
      <w:proofErr w:type="gramEnd"/>
      <w:r w:rsidRPr="00320E1C">
        <w:rPr>
          <w:rFonts w:ascii="Times New Roman" w:hAnsi="Times New Roman" w:cs="Times New Roman"/>
          <w:sz w:val="24"/>
          <w:szCs w:val="24"/>
          <w:lang w:eastAsia="ru-RU"/>
        </w:rPr>
        <w:t xml:space="preserve"> мероприятия , направленные  на пропаганду дружбы, взаимного уважения и терпимости к людям различных социальных групп, нациям и народам, в том числе, посвященные празднованию Дня России приуроченные ко Дню памяти и скорби. В этом </w:t>
      </w:r>
      <w:proofErr w:type="gramStart"/>
      <w:r w:rsidRPr="00320E1C">
        <w:rPr>
          <w:rFonts w:ascii="Times New Roman" w:hAnsi="Times New Roman" w:cs="Times New Roman"/>
          <w:sz w:val="24"/>
          <w:szCs w:val="24"/>
          <w:lang w:eastAsia="ru-RU"/>
        </w:rPr>
        <w:t>году  все</w:t>
      </w:r>
      <w:proofErr w:type="gramEnd"/>
      <w:r w:rsidRPr="00320E1C">
        <w:rPr>
          <w:rFonts w:ascii="Times New Roman" w:hAnsi="Times New Roman" w:cs="Times New Roman"/>
          <w:sz w:val="24"/>
          <w:szCs w:val="24"/>
          <w:lang w:eastAsia="ru-RU"/>
        </w:rPr>
        <w:t xml:space="preserve"> эти мероприятия проводились в онлайн-режим</w:t>
      </w:r>
      <w:r w:rsidR="0010147C" w:rsidRPr="00320E1C">
        <w:rPr>
          <w:rFonts w:ascii="Times New Roman" w:hAnsi="Times New Roman" w:cs="Times New Roman"/>
          <w:sz w:val="24"/>
          <w:szCs w:val="24"/>
          <w:lang w:eastAsia="ru-RU"/>
        </w:rPr>
        <w:t>е в рамках проекта «</w:t>
      </w:r>
      <w:proofErr w:type="spellStart"/>
      <w:r w:rsidR="0010147C" w:rsidRPr="00320E1C">
        <w:rPr>
          <w:rFonts w:ascii="Times New Roman" w:hAnsi="Times New Roman" w:cs="Times New Roman"/>
          <w:sz w:val="24"/>
          <w:szCs w:val="24"/>
          <w:lang w:eastAsia="ru-RU"/>
        </w:rPr>
        <w:t>ОнлайнЛето</w:t>
      </w:r>
      <w:proofErr w:type="spellEnd"/>
      <w:r w:rsidRPr="00320E1C">
        <w:rPr>
          <w:rFonts w:ascii="Times New Roman" w:hAnsi="Times New Roman" w:cs="Times New Roman"/>
          <w:sz w:val="24"/>
          <w:szCs w:val="24"/>
          <w:lang w:eastAsia="ru-RU"/>
        </w:rPr>
        <w:t xml:space="preserve">» . Также проходят в школах </w:t>
      </w:r>
      <w:proofErr w:type="gramStart"/>
      <w:r w:rsidRPr="00320E1C">
        <w:rPr>
          <w:rFonts w:ascii="Times New Roman" w:hAnsi="Times New Roman" w:cs="Times New Roman"/>
          <w:sz w:val="24"/>
          <w:szCs w:val="24"/>
          <w:lang w:eastAsia="ru-RU"/>
        </w:rPr>
        <w:t>мероприятия</w:t>
      </w:r>
      <w:proofErr w:type="gramEnd"/>
      <w:r w:rsidRPr="00320E1C">
        <w:rPr>
          <w:rFonts w:ascii="Times New Roman" w:hAnsi="Times New Roman" w:cs="Times New Roman"/>
          <w:sz w:val="24"/>
          <w:szCs w:val="24"/>
          <w:lang w:eastAsia="ru-RU"/>
        </w:rPr>
        <w:t xml:space="preserve"> посвящённые Международному Дню толерантности, Дню единения народов, Дню памяти жертв Беслана</w:t>
      </w:r>
      <w:r w:rsidR="0010147C" w:rsidRPr="00320E1C">
        <w:rPr>
          <w:rFonts w:ascii="Times New Roman" w:hAnsi="Times New Roman" w:cs="Times New Roman"/>
          <w:sz w:val="24"/>
          <w:szCs w:val="24"/>
          <w:lang w:eastAsia="ru-RU"/>
        </w:rPr>
        <w:t>,</w:t>
      </w:r>
      <w:r w:rsidRPr="00320E1C">
        <w:rPr>
          <w:rFonts w:ascii="Times New Roman" w:hAnsi="Times New Roman" w:cs="Times New Roman"/>
          <w:sz w:val="24"/>
          <w:szCs w:val="24"/>
          <w:lang w:eastAsia="ru-RU"/>
        </w:rPr>
        <w:t xml:space="preserve"> проводятся дни национальных культур. В сентябре школьники присоединились к Всероссийской акции «Капля жизни», посвящённой памяти детей, жертв Беслана. В ноябре ежегодно в школах проходят Дни толерантности, которые предусматривают проведение различных мероприятий, направленных на укрепление дружбы между различными народностями и национальностями.</w:t>
      </w:r>
    </w:p>
    <w:p w:rsidR="009014D0" w:rsidRPr="00320E1C" w:rsidRDefault="0010147C" w:rsidP="00320E1C">
      <w:pPr>
        <w:spacing w:after="0" w:line="240" w:lineRule="auto"/>
        <w:jc w:val="both"/>
        <w:rPr>
          <w:rFonts w:ascii="Times New Roman" w:hAnsi="Times New Roman" w:cs="Times New Roman"/>
          <w:sz w:val="24"/>
          <w:szCs w:val="24"/>
          <w:lang w:eastAsia="ru-RU"/>
        </w:rPr>
      </w:pPr>
      <w:r w:rsidRPr="00320E1C">
        <w:rPr>
          <w:rFonts w:ascii="Times New Roman" w:hAnsi="Times New Roman" w:cs="Times New Roman"/>
          <w:sz w:val="24"/>
          <w:szCs w:val="24"/>
          <w:lang w:eastAsia="ru-RU"/>
        </w:rPr>
        <w:t xml:space="preserve">            В школьной библиотеке</w:t>
      </w:r>
      <w:r w:rsidR="009014D0" w:rsidRPr="00320E1C">
        <w:rPr>
          <w:rFonts w:ascii="Times New Roman" w:hAnsi="Times New Roman" w:cs="Times New Roman"/>
          <w:sz w:val="24"/>
          <w:szCs w:val="24"/>
          <w:lang w:eastAsia="ru-RU"/>
        </w:rPr>
        <w:t xml:space="preserve"> ежегодно проводится сверка имеющейся </w:t>
      </w:r>
      <w:proofErr w:type="gramStart"/>
      <w:r w:rsidR="009014D0" w:rsidRPr="00320E1C">
        <w:rPr>
          <w:rFonts w:ascii="Times New Roman" w:hAnsi="Times New Roman" w:cs="Times New Roman"/>
          <w:sz w:val="24"/>
          <w:szCs w:val="24"/>
          <w:lang w:eastAsia="ru-RU"/>
        </w:rPr>
        <w:t>литературы,  с</w:t>
      </w:r>
      <w:proofErr w:type="gramEnd"/>
      <w:r w:rsidR="009014D0" w:rsidRPr="00320E1C">
        <w:rPr>
          <w:rFonts w:ascii="Times New Roman" w:hAnsi="Times New Roman" w:cs="Times New Roman"/>
          <w:sz w:val="24"/>
          <w:szCs w:val="24"/>
          <w:lang w:eastAsia="ru-RU"/>
        </w:rPr>
        <w:t xml:space="preserve"> федеральным списком экстремистских материалов.</w:t>
      </w:r>
      <w:r w:rsidRPr="00320E1C">
        <w:rPr>
          <w:rFonts w:ascii="Times New Roman" w:hAnsi="Times New Roman" w:cs="Times New Roman"/>
          <w:sz w:val="24"/>
          <w:szCs w:val="24"/>
          <w:lang w:eastAsia="ru-RU"/>
        </w:rPr>
        <w:t xml:space="preserve"> Результаты проверки показывают</w:t>
      </w:r>
      <w:r w:rsidR="009014D0" w:rsidRPr="00320E1C">
        <w:rPr>
          <w:rFonts w:ascii="Times New Roman" w:hAnsi="Times New Roman" w:cs="Times New Roman"/>
          <w:sz w:val="24"/>
          <w:szCs w:val="24"/>
          <w:lang w:eastAsia="ru-RU"/>
        </w:rPr>
        <w:t>, что материалы, входящие в вышеуказанный список, в библиотечных фондах школьных библиотек отсутствуют.</w:t>
      </w:r>
    </w:p>
    <w:p w:rsidR="009014D0" w:rsidRPr="00320E1C" w:rsidRDefault="009014D0" w:rsidP="00320E1C">
      <w:pPr>
        <w:spacing w:after="0" w:line="240" w:lineRule="auto"/>
        <w:jc w:val="both"/>
        <w:rPr>
          <w:rFonts w:ascii="Times New Roman" w:hAnsi="Times New Roman" w:cs="Times New Roman"/>
          <w:color w:val="000000"/>
          <w:sz w:val="24"/>
          <w:szCs w:val="24"/>
          <w:lang w:eastAsia="ru-RU"/>
        </w:rPr>
      </w:pPr>
      <w:r w:rsidRPr="00320E1C">
        <w:rPr>
          <w:rFonts w:ascii="Times New Roman" w:hAnsi="Times New Roman" w:cs="Times New Roman"/>
          <w:color w:val="000000"/>
          <w:sz w:val="24"/>
          <w:szCs w:val="24"/>
          <w:lang w:eastAsia="ru-RU"/>
        </w:rPr>
        <w:lastRenderedPageBreak/>
        <w:t xml:space="preserve">             В библиотеках организованы сменные </w:t>
      </w:r>
      <w:proofErr w:type="gramStart"/>
      <w:r w:rsidRPr="00320E1C">
        <w:rPr>
          <w:rFonts w:ascii="Times New Roman" w:hAnsi="Times New Roman" w:cs="Times New Roman"/>
          <w:color w:val="000000"/>
          <w:sz w:val="24"/>
          <w:szCs w:val="24"/>
          <w:lang w:eastAsia="ru-RU"/>
        </w:rPr>
        <w:t>выставки  по</w:t>
      </w:r>
      <w:proofErr w:type="gramEnd"/>
      <w:r w:rsidRPr="00320E1C">
        <w:rPr>
          <w:rFonts w:ascii="Times New Roman" w:hAnsi="Times New Roman" w:cs="Times New Roman"/>
          <w:color w:val="000000"/>
          <w:sz w:val="24"/>
          <w:szCs w:val="24"/>
          <w:lang w:eastAsia="ru-RU"/>
        </w:rPr>
        <w:t xml:space="preserve"> теме «Мир без насилия», «Разные, но равные».  </w:t>
      </w:r>
    </w:p>
    <w:p w:rsidR="009014D0" w:rsidRPr="00320E1C" w:rsidRDefault="009014D0" w:rsidP="00320E1C">
      <w:pPr>
        <w:spacing w:after="0" w:line="240" w:lineRule="auto"/>
        <w:jc w:val="both"/>
        <w:rPr>
          <w:rFonts w:ascii="Times New Roman" w:hAnsi="Times New Roman" w:cs="Times New Roman"/>
          <w:color w:val="000000"/>
          <w:sz w:val="24"/>
          <w:szCs w:val="24"/>
          <w:lang w:eastAsia="ru-RU"/>
        </w:rPr>
      </w:pPr>
      <w:r w:rsidRPr="00320E1C">
        <w:rPr>
          <w:rFonts w:ascii="Times New Roman" w:hAnsi="Times New Roman" w:cs="Times New Roman"/>
          <w:color w:val="000000"/>
          <w:sz w:val="24"/>
          <w:szCs w:val="24"/>
          <w:lang w:eastAsia="ru-RU"/>
        </w:rPr>
        <w:t xml:space="preserve">            Для блокирования доступа школьников к сайтам, содержащим вредную информацию на </w:t>
      </w:r>
      <w:proofErr w:type="gramStart"/>
      <w:r w:rsidRPr="00320E1C">
        <w:rPr>
          <w:rFonts w:ascii="Times New Roman" w:hAnsi="Times New Roman" w:cs="Times New Roman"/>
          <w:color w:val="000000"/>
          <w:sz w:val="24"/>
          <w:szCs w:val="24"/>
          <w:lang w:eastAsia="ru-RU"/>
        </w:rPr>
        <w:t>школьные  компьютеры</w:t>
      </w:r>
      <w:proofErr w:type="gramEnd"/>
      <w:r w:rsidRPr="00320E1C">
        <w:rPr>
          <w:rFonts w:ascii="Times New Roman" w:hAnsi="Times New Roman" w:cs="Times New Roman"/>
          <w:color w:val="000000"/>
          <w:sz w:val="24"/>
          <w:szCs w:val="24"/>
          <w:lang w:eastAsia="ru-RU"/>
        </w:rPr>
        <w:t xml:space="preserve"> установлена контентная фильтрация.</w:t>
      </w:r>
    </w:p>
    <w:p w:rsidR="009014D0" w:rsidRPr="00320E1C" w:rsidRDefault="009014D0" w:rsidP="00320E1C">
      <w:pPr>
        <w:spacing w:after="0" w:line="240" w:lineRule="auto"/>
        <w:jc w:val="both"/>
        <w:rPr>
          <w:rFonts w:ascii="Times New Roman" w:hAnsi="Times New Roman" w:cs="Times New Roman"/>
          <w:color w:val="000000"/>
          <w:sz w:val="24"/>
          <w:szCs w:val="24"/>
          <w:lang w:eastAsia="ru-RU"/>
        </w:rPr>
      </w:pPr>
      <w:r w:rsidRPr="00320E1C">
        <w:rPr>
          <w:rFonts w:ascii="Times New Roman" w:hAnsi="Times New Roman" w:cs="Times New Roman"/>
          <w:color w:val="000000"/>
          <w:sz w:val="24"/>
          <w:szCs w:val="24"/>
          <w:lang w:eastAsia="ru-RU"/>
        </w:rPr>
        <w:t xml:space="preserve">    </w:t>
      </w:r>
      <w:r w:rsidR="0010147C" w:rsidRPr="00320E1C">
        <w:rPr>
          <w:rFonts w:ascii="Times New Roman" w:hAnsi="Times New Roman" w:cs="Times New Roman"/>
          <w:color w:val="000000"/>
          <w:sz w:val="24"/>
          <w:szCs w:val="24"/>
          <w:lang w:eastAsia="ru-RU"/>
        </w:rPr>
        <w:t xml:space="preserve">        </w:t>
      </w:r>
      <w:r w:rsidRPr="00320E1C">
        <w:rPr>
          <w:rFonts w:ascii="Times New Roman" w:hAnsi="Times New Roman" w:cs="Times New Roman"/>
          <w:sz w:val="24"/>
          <w:szCs w:val="24"/>
          <w:lang w:eastAsia="ru-RU"/>
        </w:rPr>
        <w:t xml:space="preserve">            На родительских собраниях педагоги постоянно обращаются к родителям учащихся просьбой быть внимательным к тому, чем </w:t>
      </w:r>
      <w:proofErr w:type="gramStart"/>
      <w:r w:rsidRPr="00320E1C">
        <w:rPr>
          <w:rFonts w:ascii="Times New Roman" w:hAnsi="Times New Roman" w:cs="Times New Roman"/>
          <w:sz w:val="24"/>
          <w:szCs w:val="24"/>
          <w:lang w:eastAsia="ru-RU"/>
        </w:rPr>
        <w:t>занимаются  дети</w:t>
      </w:r>
      <w:proofErr w:type="gramEnd"/>
      <w:r w:rsidRPr="00320E1C">
        <w:rPr>
          <w:rFonts w:ascii="Times New Roman" w:hAnsi="Times New Roman" w:cs="Times New Roman"/>
          <w:sz w:val="24"/>
          <w:szCs w:val="24"/>
          <w:lang w:eastAsia="ru-RU"/>
        </w:rPr>
        <w:t xml:space="preserve"> во внеурочное время, уделять особое внимание окружению  детей, больше общаться  со своими детьми, интересоваться  их жизнью, не допускать в своей речи высказываний унижающих национальные достоинства других людей, не допускать идеологической, расовой или религиозной ненависти. </w:t>
      </w:r>
      <w:proofErr w:type="gramStart"/>
      <w:r w:rsidRPr="00320E1C">
        <w:rPr>
          <w:rFonts w:ascii="Times New Roman" w:hAnsi="Times New Roman" w:cs="Times New Roman"/>
          <w:sz w:val="24"/>
          <w:szCs w:val="24"/>
        </w:rPr>
        <w:t>Проводятся  личные</w:t>
      </w:r>
      <w:proofErr w:type="gramEnd"/>
      <w:r w:rsidRPr="00320E1C">
        <w:rPr>
          <w:rFonts w:ascii="Times New Roman" w:hAnsi="Times New Roman" w:cs="Times New Roman"/>
          <w:sz w:val="24"/>
          <w:szCs w:val="24"/>
        </w:rPr>
        <w:t xml:space="preserve"> беседы с учащимися по поводу выявления экстремистских наклонностей, агрессивности, воспитания толерантного поведения.</w:t>
      </w:r>
    </w:p>
    <w:p w:rsidR="009014D0" w:rsidRPr="00320E1C" w:rsidRDefault="009014D0" w:rsidP="00320E1C">
      <w:pPr>
        <w:pStyle w:val="2"/>
        <w:shd w:val="clear" w:color="auto" w:fill="auto"/>
        <w:spacing w:before="0" w:line="240" w:lineRule="auto"/>
        <w:ind w:left="20" w:right="20" w:firstLine="540"/>
        <w:rPr>
          <w:sz w:val="24"/>
          <w:szCs w:val="24"/>
        </w:rPr>
      </w:pPr>
      <w:r w:rsidRPr="00320E1C">
        <w:rPr>
          <w:rStyle w:val="a4"/>
          <w:b w:val="0"/>
          <w:sz w:val="24"/>
          <w:szCs w:val="24"/>
        </w:rPr>
        <w:t>Ещё одно на</w:t>
      </w:r>
      <w:r w:rsidR="0010147C" w:rsidRPr="00320E1C">
        <w:rPr>
          <w:rStyle w:val="a4"/>
          <w:b w:val="0"/>
          <w:sz w:val="24"/>
          <w:szCs w:val="24"/>
        </w:rPr>
        <w:t>правление работы образовательной организации</w:t>
      </w:r>
      <w:r w:rsidRPr="00320E1C">
        <w:rPr>
          <w:rStyle w:val="a4"/>
          <w:b w:val="0"/>
          <w:sz w:val="24"/>
          <w:szCs w:val="24"/>
        </w:rPr>
        <w:t xml:space="preserve"> – профилактика вовлечения подростков в криминальные субкультуры</w:t>
      </w:r>
      <w:r w:rsidRPr="00320E1C">
        <w:rPr>
          <w:rStyle w:val="a4"/>
          <w:sz w:val="24"/>
          <w:szCs w:val="24"/>
        </w:rPr>
        <w:t xml:space="preserve"> Криминальная субкультура - </w:t>
      </w:r>
      <w:r w:rsidRPr="00320E1C">
        <w:rPr>
          <w:color w:val="000000"/>
          <w:sz w:val="24"/>
          <w:szCs w:val="24"/>
        </w:rPr>
        <w:t>это образ жизнедеятельности несовершеннолетних и молодежи объединившихся в криминальные группы.</w:t>
      </w:r>
    </w:p>
    <w:p w:rsidR="009014D0" w:rsidRPr="00320E1C" w:rsidRDefault="009014D0" w:rsidP="00320E1C">
      <w:pPr>
        <w:pStyle w:val="2"/>
        <w:shd w:val="clear" w:color="auto" w:fill="auto"/>
        <w:spacing w:before="0" w:line="240" w:lineRule="auto"/>
        <w:ind w:left="20" w:right="20" w:firstLine="540"/>
        <w:rPr>
          <w:sz w:val="24"/>
          <w:szCs w:val="24"/>
        </w:rPr>
      </w:pPr>
      <w:r w:rsidRPr="00320E1C">
        <w:rPr>
          <w:color w:val="000000"/>
          <w:sz w:val="24"/>
          <w:szCs w:val="24"/>
        </w:rPr>
        <w:t>Криминальная молодежная субкультура отличается от обычной подростково-юношеской субкультуры асоциальным и криминальным содержанием, ярко выраженными тоталитарными способами влияния на поведение людей. Благодаря эмоциональному и игровому характеру, налету таинственности и необычности, ложной романтике, она легко усваивается и быстро распространяется прежде всего в среде педагогически з</w:t>
      </w:r>
      <w:r w:rsidR="0010147C" w:rsidRPr="00320E1C">
        <w:rPr>
          <w:color w:val="000000"/>
          <w:sz w:val="24"/>
          <w:szCs w:val="24"/>
        </w:rPr>
        <w:t>апущенных подростков и молодежи</w:t>
      </w:r>
      <w:r w:rsidRPr="00320E1C">
        <w:rPr>
          <w:color w:val="000000"/>
          <w:sz w:val="24"/>
          <w:szCs w:val="24"/>
        </w:rPr>
        <w:t>.   Это основной механизм вовлечения несовершеннолетних в преступную деятельность и криминализация молодежной среды.</w:t>
      </w:r>
    </w:p>
    <w:p w:rsidR="0010147C" w:rsidRPr="00320E1C" w:rsidRDefault="00320E1C" w:rsidP="00320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4D0" w:rsidRPr="00320E1C">
        <w:rPr>
          <w:rFonts w:ascii="Times New Roman" w:hAnsi="Times New Roman" w:cs="Times New Roman"/>
          <w:sz w:val="24"/>
          <w:szCs w:val="24"/>
        </w:rPr>
        <w:t xml:space="preserve">В последнее </w:t>
      </w:r>
      <w:proofErr w:type="gramStart"/>
      <w:r w:rsidR="009014D0" w:rsidRPr="00320E1C">
        <w:rPr>
          <w:rFonts w:ascii="Times New Roman" w:hAnsi="Times New Roman" w:cs="Times New Roman"/>
          <w:sz w:val="24"/>
          <w:szCs w:val="24"/>
        </w:rPr>
        <w:t>время  наиболее</w:t>
      </w:r>
      <w:proofErr w:type="gramEnd"/>
      <w:r w:rsidR="009014D0" w:rsidRPr="00320E1C">
        <w:rPr>
          <w:rFonts w:ascii="Times New Roman" w:hAnsi="Times New Roman" w:cs="Times New Roman"/>
          <w:sz w:val="24"/>
          <w:szCs w:val="24"/>
        </w:rPr>
        <w:t xml:space="preserve"> распространена  среди подростков молодёжная криминальная группа «АУЕ» (</w:t>
      </w:r>
      <w:proofErr w:type="spellStart"/>
      <w:r w:rsidR="009014D0" w:rsidRPr="00320E1C">
        <w:rPr>
          <w:rFonts w:ascii="Times New Roman" w:hAnsi="Times New Roman" w:cs="Times New Roman"/>
          <w:sz w:val="24"/>
          <w:szCs w:val="24"/>
        </w:rPr>
        <w:t>арестанско</w:t>
      </w:r>
      <w:proofErr w:type="spellEnd"/>
      <w:r w:rsidR="009014D0" w:rsidRPr="00320E1C">
        <w:rPr>
          <w:rFonts w:ascii="Times New Roman" w:hAnsi="Times New Roman" w:cs="Times New Roman"/>
          <w:sz w:val="24"/>
          <w:szCs w:val="24"/>
        </w:rPr>
        <w:t xml:space="preserve">-уголовное единство) .  </w:t>
      </w:r>
    </w:p>
    <w:p w:rsidR="009014D0" w:rsidRPr="00320E1C" w:rsidRDefault="00320E1C" w:rsidP="00320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4D0" w:rsidRPr="00320E1C">
        <w:rPr>
          <w:rFonts w:ascii="Times New Roman" w:hAnsi="Times New Roman" w:cs="Times New Roman"/>
          <w:sz w:val="24"/>
          <w:szCs w:val="24"/>
        </w:rPr>
        <w:t xml:space="preserve">В сентябре 2019 -2020 учебного года на </w:t>
      </w:r>
      <w:r w:rsidRPr="00320E1C">
        <w:rPr>
          <w:rFonts w:ascii="Times New Roman" w:hAnsi="Times New Roman" w:cs="Times New Roman"/>
          <w:sz w:val="24"/>
          <w:szCs w:val="24"/>
        </w:rPr>
        <w:t xml:space="preserve">педагогическом совете школы </w:t>
      </w:r>
      <w:r w:rsidR="009014D0" w:rsidRPr="00320E1C">
        <w:rPr>
          <w:rFonts w:ascii="Times New Roman" w:hAnsi="Times New Roman" w:cs="Times New Roman"/>
          <w:sz w:val="24"/>
          <w:szCs w:val="24"/>
        </w:rPr>
        <w:t xml:space="preserve">были рассмотрены методические рекомендации по организации работы по данному направлению, обсуждены основные направления работы, маркеры определения принадлежности подростков к данной группе. Эти же материалы обсуждены на родительских собраниях. </w:t>
      </w:r>
    </w:p>
    <w:p w:rsidR="009014D0" w:rsidRPr="00320E1C" w:rsidRDefault="00320E1C" w:rsidP="00320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4D0" w:rsidRPr="00320E1C">
        <w:rPr>
          <w:rFonts w:ascii="Times New Roman" w:hAnsi="Times New Roman" w:cs="Times New Roman"/>
          <w:sz w:val="24"/>
          <w:szCs w:val="24"/>
        </w:rPr>
        <w:t xml:space="preserve">Сложность </w:t>
      </w:r>
      <w:proofErr w:type="gramStart"/>
      <w:r w:rsidR="009014D0" w:rsidRPr="00320E1C">
        <w:rPr>
          <w:rFonts w:ascii="Times New Roman" w:hAnsi="Times New Roman" w:cs="Times New Roman"/>
          <w:sz w:val="24"/>
          <w:szCs w:val="24"/>
        </w:rPr>
        <w:t>работы  с</w:t>
      </w:r>
      <w:proofErr w:type="gramEnd"/>
      <w:r w:rsidR="009014D0" w:rsidRPr="00320E1C">
        <w:rPr>
          <w:rFonts w:ascii="Times New Roman" w:hAnsi="Times New Roman" w:cs="Times New Roman"/>
          <w:sz w:val="24"/>
          <w:szCs w:val="24"/>
        </w:rPr>
        <w:t xml:space="preserve"> несовершеннолетними по данному направлению заключается в том, что её надо проводить так, чтобы не привлечь интереса подростков к данным группам. Поэтому основное направление работы- наблюдение за поведением подростков (подростковый сленг, отношение к одноклассникам, агрессивность, мониторинг сетей, наличие татуировок, азартные игры и т.д.) </w:t>
      </w:r>
      <w:proofErr w:type="gramStart"/>
      <w:r w:rsidR="009014D0" w:rsidRPr="00320E1C">
        <w:rPr>
          <w:rFonts w:ascii="Times New Roman" w:hAnsi="Times New Roman" w:cs="Times New Roman"/>
          <w:sz w:val="24"/>
          <w:szCs w:val="24"/>
        </w:rPr>
        <w:t>Применяется  метод</w:t>
      </w:r>
      <w:proofErr w:type="gramEnd"/>
      <w:r w:rsidR="009014D0" w:rsidRPr="00320E1C">
        <w:rPr>
          <w:rFonts w:ascii="Times New Roman" w:hAnsi="Times New Roman" w:cs="Times New Roman"/>
          <w:sz w:val="24"/>
          <w:szCs w:val="24"/>
        </w:rPr>
        <w:t xml:space="preserve"> а</w:t>
      </w:r>
      <w:r>
        <w:rPr>
          <w:rFonts w:ascii="Times New Roman" w:hAnsi="Times New Roman" w:cs="Times New Roman"/>
          <w:sz w:val="24"/>
          <w:szCs w:val="24"/>
        </w:rPr>
        <w:t>нкетирования несовершеннолетних</w:t>
      </w:r>
      <w:r w:rsidR="009014D0" w:rsidRPr="00320E1C">
        <w:rPr>
          <w:rFonts w:ascii="Times New Roman" w:hAnsi="Times New Roman" w:cs="Times New Roman"/>
          <w:sz w:val="24"/>
          <w:szCs w:val="24"/>
        </w:rPr>
        <w:t>. В целях предупреждения вовлечения несовершеннолетних в молодёжные субкультуры на классных часах и уроках обществознания педагоги в ознакомительном порядке, не углубляясь в подробности знакомят подростков с видами молодёжных субкультур.</w:t>
      </w:r>
    </w:p>
    <w:p w:rsidR="009014D0" w:rsidRPr="00320E1C" w:rsidRDefault="009014D0" w:rsidP="00320E1C">
      <w:pPr>
        <w:spacing w:after="0" w:line="240" w:lineRule="auto"/>
        <w:jc w:val="both"/>
        <w:rPr>
          <w:rFonts w:ascii="Times New Roman" w:hAnsi="Times New Roman" w:cs="Times New Roman"/>
          <w:sz w:val="24"/>
          <w:szCs w:val="24"/>
        </w:rPr>
      </w:pPr>
      <w:r w:rsidRPr="00320E1C">
        <w:rPr>
          <w:rFonts w:ascii="Times New Roman" w:hAnsi="Times New Roman" w:cs="Times New Roman"/>
          <w:sz w:val="24"/>
          <w:szCs w:val="24"/>
        </w:rPr>
        <w:t xml:space="preserve">  </w:t>
      </w:r>
      <w:r w:rsidR="00320E1C">
        <w:rPr>
          <w:rFonts w:ascii="Times New Roman" w:hAnsi="Times New Roman" w:cs="Times New Roman"/>
          <w:sz w:val="24"/>
          <w:szCs w:val="24"/>
        </w:rPr>
        <w:t xml:space="preserve">               </w:t>
      </w:r>
      <w:r w:rsidRPr="00320E1C">
        <w:rPr>
          <w:rFonts w:ascii="Times New Roman" w:hAnsi="Times New Roman" w:cs="Times New Roman"/>
          <w:sz w:val="24"/>
          <w:szCs w:val="24"/>
        </w:rPr>
        <w:t>При подозрении на участие подростка в криминальных группах, существует алгоритм профилактической работы. Все педагоги ознакомлены   с этим алгоритмом.</w:t>
      </w:r>
    </w:p>
    <w:p w:rsidR="009014D0" w:rsidRPr="00320E1C" w:rsidRDefault="009014D0" w:rsidP="00320E1C">
      <w:pPr>
        <w:spacing w:after="0" w:line="240" w:lineRule="auto"/>
        <w:jc w:val="both"/>
        <w:rPr>
          <w:rFonts w:ascii="Times New Roman" w:hAnsi="Times New Roman" w:cs="Times New Roman"/>
          <w:sz w:val="24"/>
          <w:szCs w:val="24"/>
        </w:rPr>
      </w:pPr>
      <w:r w:rsidRPr="00320E1C">
        <w:rPr>
          <w:rFonts w:ascii="Times New Roman" w:hAnsi="Times New Roman" w:cs="Times New Roman"/>
          <w:sz w:val="24"/>
          <w:szCs w:val="24"/>
        </w:rPr>
        <w:t xml:space="preserve">  </w:t>
      </w:r>
      <w:r w:rsidR="00320E1C">
        <w:rPr>
          <w:rFonts w:ascii="Times New Roman" w:hAnsi="Times New Roman" w:cs="Times New Roman"/>
          <w:sz w:val="24"/>
          <w:szCs w:val="24"/>
        </w:rPr>
        <w:t xml:space="preserve">               </w:t>
      </w:r>
      <w:r w:rsidRPr="00320E1C">
        <w:rPr>
          <w:rFonts w:ascii="Times New Roman" w:hAnsi="Times New Roman" w:cs="Times New Roman"/>
          <w:sz w:val="24"/>
          <w:szCs w:val="24"/>
        </w:rPr>
        <w:t xml:space="preserve">Кроме этого с несовершеннолетними ведётся </w:t>
      </w:r>
      <w:proofErr w:type="spellStart"/>
      <w:r w:rsidRPr="00320E1C">
        <w:rPr>
          <w:rFonts w:ascii="Times New Roman" w:hAnsi="Times New Roman" w:cs="Times New Roman"/>
          <w:sz w:val="24"/>
          <w:szCs w:val="24"/>
        </w:rPr>
        <w:t>общепрофилактическая</w:t>
      </w:r>
      <w:proofErr w:type="spellEnd"/>
      <w:r w:rsidRPr="00320E1C">
        <w:rPr>
          <w:rFonts w:ascii="Times New Roman" w:hAnsi="Times New Roman" w:cs="Times New Roman"/>
          <w:sz w:val="24"/>
          <w:szCs w:val="24"/>
        </w:rPr>
        <w:t xml:space="preserve"> работа:</w:t>
      </w:r>
    </w:p>
    <w:p w:rsidR="009014D0" w:rsidRPr="00320E1C" w:rsidRDefault="009014D0" w:rsidP="00320E1C">
      <w:pPr>
        <w:pStyle w:val="2"/>
        <w:numPr>
          <w:ilvl w:val="0"/>
          <w:numId w:val="1"/>
        </w:numPr>
        <w:shd w:val="clear" w:color="auto" w:fill="auto"/>
        <w:tabs>
          <w:tab w:val="left" w:pos="758"/>
        </w:tabs>
        <w:spacing w:before="0" w:line="240" w:lineRule="auto"/>
        <w:ind w:left="20" w:firstLine="580"/>
        <w:rPr>
          <w:sz w:val="24"/>
          <w:szCs w:val="24"/>
        </w:rPr>
      </w:pPr>
      <w:r w:rsidRPr="00320E1C">
        <w:rPr>
          <w:color w:val="000000"/>
          <w:sz w:val="24"/>
          <w:szCs w:val="24"/>
        </w:rPr>
        <w:t xml:space="preserve">правовое воспитание несовершеннолетних </w:t>
      </w:r>
      <w:proofErr w:type="gramStart"/>
      <w:r w:rsidRPr="00320E1C">
        <w:rPr>
          <w:color w:val="000000"/>
          <w:sz w:val="24"/>
          <w:szCs w:val="24"/>
        </w:rPr>
        <w:t>( декада</w:t>
      </w:r>
      <w:proofErr w:type="gramEnd"/>
      <w:r w:rsidRPr="00320E1C">
        <w:rPr>
          <w:color w:val="000000"/>
          <w:sz w:val="24"/>
          <w:szCs w:val="24"/>
        </w:rPr>
        <w:t xml:space="preserve"> правовых знаний, День правовой помощи детям, встречи с работниками правоохранительных органов, беседы, презентации, лектории и др. );</w:t>
      </w:r>
    </w:p>
    <w:p w:rsidR="009014D0" w:rsidRPr="00320E1C" w:rsidRDefault="009014D0" w:rsidP="00320E1C">
      <w:pPr>
        <w:pStyle w:val="2"/>
        <w:numPr>
          <w:ilvl w:val="0"/>
          <w:numId w:val="1"/>
        </w:numPr>
        <w:shd w:val="clear" w:color="auto" w:fill="auto"/>
        <w:tabs>
          <w:tab w:val="left" w:pos="763"/>
        </w:tabs>
        <w:spacing w:before="0" w:line="240" w:lineRule="auto"/>
        <w:ind w:left="20" w:firstLine="580"/>
        <w:rPr>
          <w:sz w:val="24"/>
          <w:szCs w:val="24"/>
        </w:rPr>
      </w:pPr>
      <w:r w:rsidRPr="00320E1C">
        <w:rPr>
          <w:color w:val="000000"/>
          <w:sz w:val="24"/>
          <w:szCs w:val="24"/>
        </w:rPr>
        <w:t>организ</w:t>
      </w:r>
      <w:r w:rsidR="00320E1C" w:rsidRPr="00320E1C">
        <w:rPr>
          <w:color w:val="000000"/>
          <w:sz w:val="24"/>
          <w:szCs w:val="24"/>
        </w:rPr>
        <w:t>ация досуга несовершеннолетних. В образовательной организации</w:t>
      </w:r>
      <w:r w:rsidRPr="00320E1C">
        <w:rPr>
          <w:color w:val="000000"/>
          <w:sz w:val="24"/>
          <w:szCs w:val="24"/>
        </w:rPr>
        <w:t xml:space="preserve"> </w:t>
      </w:r>
      <w:r w:rsidR="00320E1C" w:rsidRPr="00320E1C">
        <w:rPr>
          <w:color w:val="000000"/>
          <w:sz w:val="24"/>
          <w:szCs w:val="24"/>
        </w:rPr>
        <w:t>учащиеся</w:t>
      </w:r>
      <w:r w:rsidRPr="00320E1C">
        <w:rPr>
          <w:color w:val="000000"/>
          <w:sz w:val="24"/>
          <w:szCs w:val="24"/>
        </w:rPr>
        <w:t xml:space="preserve"> привлечены к работе кружков, дополнительных </w:t>
      </w:r>
      <w:proofErr w:type="gramStart"/>
      <w:r w:rsidRPr="00320E1C">
        <w:rPr>
          <w:color w:val="000000"/>
          <w:sz w:val="24"/>
          <w:szCs w:val="24"/>
        </w:rPr>
        <w:t>объединений ,</w:t>
      </w:r>
      <w:proofErr w:type="gramEnd"/>
      <w:r w:rsidRPr="00320E1C">
        <w:rPr>
          <w:color w:val="000000"/>
          <w:sz w:val="24"/>
          <w:szCs w:val="24"/>
        </w:rPr>
        <w:t xml:space="preserve"> внеурочной работе, участвуют проектах, творческих конкурсах;</w:t>
      </w:r>
    </w:p>
    <w:p w:rsidR="009014D0" w:rsidRPr="00320E1C" w:rsidRDefault="009014D0" w:rsidP="001F5823">
      <w:pPr>
        <w:pStyle w:val="2"/>
        <w:numPr>
          <w:ilvl w:val="0"/>
          <w:numId w:val="1"/>
        </w:numPr>
        <w:shd w:val="clear" w:color="auto" w:fill="auto"/>
        <w:tabs>
          <w:tab w:val="left" w:pos="758"/>
        </w:tabs>
        <w:spacing w:before="0" w:line="240" w:lineRule="auto"/>
        <w:ind w:left="20" w:firstLine="580"/>
        <w:rPr>
          <w:sz w:val="24"/>
          <w:szCs w:val="24"/>
        </w:rPr>
      </w:pPr>
      <w:r w:rsidRPr="00320E1C">
        <w:rPr>
          <w:color w:val="000000"/>
          <w:sz w:val="24"/>
          <w:szCs w:val="24"/>
        </w:rPr>
        <w:t xml:space="preserve">работа с подростками из неблагополучных семей, </w:t>
      </w:r>
      <w:proofErr w:type="gramStart"/>
      <w:r w:rsidRPr="00320E1C">
        <w:rPr>
          <w:color w:val="000000"/>
          <w:sz w:val="24"/>
          <w:szCs w:val="24"/>
        </w:rPr>
        <w:t>детьми</w:t>
      </w:r>
      <w:proofErr w:type="gramEnd"/>
      <w:r w:rsidRPr="00320E1C">
        <w:rPr>
          <w:color w:val="000000"/>
          <w:sz w:val="24"/>
          <w:szCs w:val="24"/>
        </w:rPr>
        <w:t xml:space="preserve"> состоящими на школьном учёте, учёте ПДН. За ними закреплены шефы-наставники, ведётся ежедневный контроль посещения занятий в школе, контролируется посещение кружков, внеурочная занятость. Разработаны планы индивидуальной работы с детьми данной категории классными руководителями, </w:t>
      </w:r>
      <w:r w:rsidR="00320E1C" w:rsidRPr="00320E1C">
        <w:rPr>
          <w:color w:val="000000"/>
          <w:sz w:val="24"/>
          <w:szCs w:val="24"/>
        </w:rPr>
        <w:t>психологом.</w:t>
      </w:r>
    </w:p>
    <w:sectPr w:rsidR="009014D0" w:rsidRPr="00320E1C" w:rsidSect="006A3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E7F9E"/>
    <w:multiLevelType w:val="multilevel"/>
    <w:tmpl w:val="4232F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D0"/>
    <w:rsid w:val="0010147C"/>
    <w:rsid w:val="00277966"/>
    <w:rsid w:val="00311A79"/>
    <w:rsid w:val="00320E1C"/>
    <w:rsid w:val="0090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2F890-938C-421E-9760-F46794A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014D0"/>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9014D0"/>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
    <w:name w:val="Основной текст2"/>
    <w:basedOn w:val="a"/>
    <w:link w:val="a3"/>
    <w:rsid w:val="009014D0"/>
    <w:pPr>
      <w:widowControl w:val="0"/>
      <w:shd w:val="clear" w:color="auto" w:fill="FFFFFF"/>
      <w:spacing w:before="240" w:after="0" w:line="480" w:lineRule="exact"/>
      <w:jc w:val="both"/>
    </w:pPr>
    <w:rPr>
      <w:rFonts w:ascii="Times New Roman" w:eastAsia="Times New Roman" w:hAnsi="Times New Roman" w:cs="Times New Roman"/>
      <w:sz w:val="27"/>
      <w:szCs w:val="27"/>
    </w:rPr>
  </w:style>
  <w:style w:type="character" w:styleId="a5">
    <w:name w:val="Hyperlink"/>
    <w:semiHidden/>
    <w:unhideWhenUsed/>
    <w:rsid w:val="009014D0"/>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uiPriority w:val="1"/>
    <w:unhideWhenUsed/>
    <w:qFormat/>
    <w:rsid w:val="009014D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2</cp:revision>
  <dcterms:created xsi:type="dcterms:W3CDTF">2022-01-12T03:22:00Z</dcterms:created>
  <dcterms:modified xsi:type="dcterms:W3CDTF">2022-01-12T03:22:00Z</dcterms:modified>
</cp:coreProperties>
</file>