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43" w:rsidRPr="00565F43" w:rsidRDefault="00565F43" w:rsidP="00565F43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565F43">
        <w:rPr>
          <w:rFonts w:eastAsia="Calibri"/>
          <w:b/>
          <w:color w:val="auto"/>
          <w:szCs w:val="28"/>
          <w:lang w:eastAsia="en-US"/>
        </w:rPr>
        <w:t>Муниципальное бюджетное общеобразовательное учреждение</w:t>
      </w:r>
    </w:p>
    <w:p w:rsidR="00565F43" w:rsidRPr="00565F43" w:rsidRDefault="00565F43" w:rsidP="00565F43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565F43">
        <w:rPr>
          <w:rFonts w:eastAsia="Calibri"/>
          <w:b/>
          <w:color w:val="auto"/>
          <w:szCs w:val="28"/>
          <w:lang w:eastAsia="en-US"/>
        </w:rPr>
        <w:t xml:space="preserve"> «Витимская средняя общеобразовательная школа»</w:t>
      </w:r>
    </w:p>
    <w:p w:rsidR="00565F43" w:rsidRPr="00565F43" w:rsidRDefault="00565F43" w:rsidP="00565F43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565F43">
        <w:rPr>
          <w:rFonts w:eastAsia="Calibri"/>
          <w:b/>
          <w:color w:val="auto"/>
          <w:szCs w:val="28"/>
          <w:lang w:eastAsia="en-US"/>
        </w:rPr>
        <w:t>(МБОУ «Витимская средняя общеобразовательная школа»)</w:t>
      </w:r>
    </w:p>
    <w:p w:rsidR="00565F43" w:rsidRPr="00565F43" w:rsidRDefault="00565F43" w:rsidP="00565F43">
      <w:pPr>
        <w:spacing w:after="200" w:line="276" w:lineRule="auto"/>
        <w:ind w:lef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tbl>
      <w:tblPr>
        <w:tblW w:w="962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51"/>
        <w:gridCol w:w="5078"/>
      </w:tblGrid>
      <w:tr w:rsidR="00565F43" w:rsidRPr="00565F43" w:rsidTr="008E2BAE">
        <w:trPr>
          <w:trHeight w:val="2235"/>
        </w:trPr>
        <w:tc>
          <w:tcPr>
            <w:tcW w:w="4551" w:type="dxa"/>
            <w:hideMark/>
          </w:tcPr>
          <w:p w:rsidR="00565F43" w:rsidRPr="00565F43" w:rsidRDefault="00565F43" w:rsidP="00565F43">
            <w:pPr>
              <w:snapToGrid w:val="0"/>
              <w:spacing w:after="0" w:line="100" w:lineRule="atLeast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5F43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Принято</w:t>
            </w:r>
          </w:p>
          <w:p w:rsidR="00565F43" w:rsidRPr="00565F43" w:rsidRDefault="006E5FEF" w:rsidP="00565F43">
            <w:pPr>
              <w:spacing w:after="0" w:line="100" w:lineRule="atLeast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Общим собранием работников </w:t>
            </w:r>
            <w:r w:rsidR="00565F43" w:rsidRPr="00565F43">
              <w:rPr>
                <w:rFonts w:eastAsia="Calibri"/>
                <w:color w:val="auto"/>
                <w:sz w:val="24"/>
                <w:szCs w:val="24"/>
                <w:lang w:eastAsia="en-US"/>
              </w:rPr>
              <w:t>МБОУ «Витимская средняя общеобразовательная школа»</w:t>
            </w:r>
          </w:p>
          <w:p w:rsidR="00565F43" w:rsidRPr="00565F43" w:rsidRDefault="00565F43" w:rsidP="00565F43">
            <w:pPr>
              <w:spacing w:after="0" w:line="100" w:lineRule="atLeast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5F43">
              <w:rPr>
                <w:rFonts w:eastAsia="Calibri"/>
                <w:color w:val="auto"/>
                <w:sz w:val="24"/>
                <w:szCs w:val="24"/>
                <w:lang w:eastAsia="en-US"/>
              </w:rPr>
              <w:t>(протокол     от «    » _____202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  <w:r w:rsidRPr="00565F4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г №   ) </w:t>
            </w:r>
          </w:p>
        </w:tc>
        <w:tc>
          <w:tcPr>
            <w:tcW w:w="5078" w:type="dxa"/>
          </w:tcPr>
          <w:p w:rsidR="00565F43" w:rsidRPr="00565F43" w:rsidRDefault="00565F43" w:rsidP="00565F43">
            <w:pPr>
              <w:snapToGrid w:val="0"/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5F43">
              <w:rPr>
                <w:rFonts w:eastAsia="Calibri"/>
                <w:color w:val="auto"/>
                <w:sz w:val="24"/>
                <w:szCs w:val="24"/>
                <w:lang w:eastAsia="en-US"/>
              </w:rPr>
              <w:t>Утверждено</w:t>
            </w:r>
          </w:p>
          <w:p w:rsidR="00565F43" w:rsidRPr="00565F43" w:rsidRDefault="00565F43" w:rsidP="00565F43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5F43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Приказ  №</w:t>
            </w:r>
            <w:bookmarkStart w:id="0" w:name="_GoBack"/>
            <w:bookmarkEnd w:id="0"/>
            <w:r w:rsidRPr="00565F4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по МБОУ «Витимская средняя общеобразовательная школа»</w:t>
            </w:r>
          </w:p>
          <w:p w:rsidR="00565F43" w:rsidRPr="00565F43" w:rsidRDefault="00565F43" w:rsidP="00565F43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5F43">
              <w:rPr>
                <w:rFonts w:eastAsia="Calibri"/>
                <w:color w:val="auto"/>
                <w:sz w:val="24"/>
                <w:szCs w:val="24"/>
                <w:lang w:eastAsia="en-US"/>
              </w:rPr>
              <w:t>от «     » _______20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22</w:t>
            </w:r>
            <w:r w:rsidRPr="00565F4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года </w:t>
            </w:r>
          </w:p>
          <w:p w:rsidR="00565F43" w:rsidRPr="00565F43" w:rsidRDefault="00565F43" w:rsidP="00565F43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5F43">
              <w:rPr>
                <w:rFonts w:eastAsia="Calibri"/>
                <w:color w:val="auto"/>
                <w:sz w:val="24"/>
                <w:szCs w:val="24"/>
                <w:lang w:eastAsia="en-US"/>
              </w:rPr>
              <w:t>Директор школы _________В.М.Золотуева</w:t>
            </w:r>
          </w:p>
          <w:p w:rsidR="00565F43" w:rsidRPr="00565F43" w:rsidRDefault="00565F43" w:rsidP="00565F43">
            <w:pPr>
              <w:spacing w:after="0" w:line="48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E010B0" w:rsidRPr="005E1DDE" w:rsidRDefault="005E1DDE" w:rsidP="00E010B0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  <w:r w:rsidRPr="005E1DDE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Положение о </w:t>
      </w:r>
      <w:r w:rsidR="00E010B0">
        <w:rPr>
          <w:rFonts w:eastAsia="Calibri"/>
          <w:b/>
          <w:bCs/>
          <w:color w:val="auto"/>
          <w:sz w:val="24"/>
          <w:szCs w:val="24"/>
          <w:lang w:eastAsia="en-US"/>
        </w:rPr>
        <w:t>школьной управленческой команде</w:t>
      </w:r>
    </w:p>
    <w:p w:rsidR="005E1DDE" w:rsidRPr="005E1DDE" w:rsidRDefault="005E1DDE" w:rsidP="005E1DD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  <w:r w:rsidRPr="005E1DDE">
        <w:rPr>
          <w:rFonts w:eastAsia="Calibri"/>
          <w:b/>
          <w:bCs/>
          <w:color w:val="auto"/>
          <w:sz w:val="24"/>
          <w:szCs w:val="24"/>
          <w:lang w:eastAsia="en-US"/>
        </w:rPr>
        <w:t>МБОУ «Витимская средняя общеобразовательная школа»</w:t>
      </w:r>
    </w:p>
    <w:p w:rsidR="006E7137" w:rsidRDefault="007132D2" w:rsidP="00212F13">
      <w:pPr>
        <w:tabs>
          <w:tab w:val="center" w:pos="2290"/>
          <w:tab w:val="center" w:pos="7430"/>
        </w:tabs>
        <w:spacing w:after="3" w:line="259" w:lineRule="auto"/>
        <w:ind w:left="0" w:firstLine="0"/>
        <w:jc w:val="left"/>
      </w:pPr>
      <w:r>
        <w:rPr>
          <w:sz w:val="26"/>
        </w:rPr>
        <w:tab/>
      </w:r>
    </w:p>
    <w:p w:rsidR="006E7137" w:rsidRPr="00362CDD" w:rsidRDefault="007132D2" w:rsidP="00362CDD">
      <w:pPr>
        <w:spacing w:after="150" w:line="256" w:lineRule="auto"/>
        <w:ind w:left="730"/>
        <w:jc w:val="center"/>
        <w:rPr>
          <w:b/>
          <w:sz w:val="24"/>
          <w:szCs w:val="24"/>
        </w:rPr>
      </w:pPr>
      <w:r w:rsidRPr="00362CDD">
        <w:rPr>
          <w:b/>
          <w:sz w:val="24"/>
          <w:szCs w:val="24"/>
        </w:rPr>
        <w:t>1. Общие положения.</w:t>
      </w:r>
    </w:p>
    <w:p w:rsidR="006E7137" w:rsidRPr="00362CDD" w:rsidRDefault="007132D2" w:rsidP="00212F13">
      <w:pPr>
        <w:spacing w:line="345" w:lineRule="auto"/>
        <w:ind w:left="56" w:firstLine="734"/>
        <w:rPr>
          <w:sz w:val="24"/>
          <w:szCs w:val="24"/>
        </w:rPr>
      </w:pPr>
      <w:r w:rsidRPr="00362CDD">
        <w:rPr>
          <w:sz w:val="24"/>
          <w:szCs w:val="24"/>
        </w:rPr>
        <w:t>1.1. Школьная управленческая команда — это группа педагогических и руководящих работников образовательной организации, являющихся лидерами с высоким уровнем трудовой активности, деловой инициативы и компетентности (профессиональной, коммуникативной, информационной, правовой), организованных для совместной деятельности, имеющих общие цели, ценности и подходы к исполнению совместной деятельности, принимающих на себя ответственность за конечный результат, способных к проектной деятельности и имеющих высокую мотивацию к развитию образовательной организации.</w:t>
      </w:r>
    </w:p>
    <w:p w:rsidR="006E7137" w:rsidRPr="00362CDD" w:rsidRDefault="007132D2" w:rsidP="00212F13">
      <w:pPr>
        <w:spacing w:after="48" w:line="346" w:lineRule="auto"/>
        <w:ind w:left="56" w:firstLine="734"/>
        <w:rPr>
          <w:sz w:val="24"/>
          <w:szCs w:val="24"/>
        </w:rPr>
      </w:pPr>
      <w:r w:rsidRPr="00362CDD">
        <w:rPr>
          <w:sz w:val="24"/>
          <w:szCs w:val="24"/>
        </w:rPr>
        <w:t>1.2. Школьная управленческая команда является организованной, эффективно развивающейся группой специалистов-единомышленников, которая понимает необходимость командного управления на условиях продуктивного взаимодействия и взаимозависимости всех участников команды при организации образовательного процесса, имеет твердую установку на плодотворное сотрудничество и эффективную совместную творческую деятельность, способна учитывать идеи и опыт каждого участника команды для принятия разумного, целесообразного решения, направленного на достижение обозначенной цели, способна создать оптимальные условия для достижения высоких результатов в профессиональной деятельности, развивая единство команды, инициативность, целеустремленность на основе гибкости поведения участников команды, самоуправления и разделения функций самореализации личности.</w:t>
      </w:r>
    </w:p>
    <w:p w:rsidR="006E7137" w:rsidRPr="00362CDD" w:rsidRDefault="00362CDD" w:rsidP="00212F13">
      <w:pPr>
        <w:spacing w:line="368" w:lineRule="auto"/>
        <w:ind w:left="158" w:firstLine="734"/>
        <w:rPr>
          <w:sz w:val="24"/>
          <w:szCs w:val="24"/>
        </w:rPr>
      </w:pPr>
      <w:r w:rsidRPr="00362CDD">
        <w:rPr>
          <w:sz w:val="24"/>
          <w:szCs w:val="24"/>
        </w:rPr>
        <w:t>1.3 Ц</w:t>
      </w:r>
      <w:r w:rsidR="007132D2" w:rsidRPr="00362CDD">
        <w:rPr>
          <w:sz w:val="24"/>
          <w:szCs w:val="24"/>
        </w:rPr>
        <w:t>ель школьной управленческой команды - обеспечить школьников современным качественным образованием.</w:t>
      </w:r>
    </w:p>
    <w:p w:rsidR="006E7137" w:rsidRPr="00362CDD" w:rsidRDefault="00362CDD" w:rsidP="00362CDD">
      <w:pPr>
        <w:spacing w:after="73"/>
        <w:rPr>
          <w:sz w:val="24"/>
          <w:szCs w:val="24"/>
        </w:rPr>
      </w:pPr>
      <w:r>
        <w:rPr>
          <w:sz w:val="24"/>
          <w:szCs w:val="24"/>
        </w:rPr>
        <w:t xml:space="preserve">             1.4.</w:t>
      </w:r>
      <w:r w:rsidR="007132D2" w:rsidRPr="00362CDD">
        <w:rPr>
          <w:sz w:val="24"/>
          <w:szCs w:val="24"/>
        </w:rPr>
        <w:t xml:space="preserve"> Задачи школьной управленческой команды:</w:t>
      </w:r>
    </w:p>
    <w:p w:rsidR="006E7137" w:rsidRPr="00362CDD" w:rsidRDefault="007132D2" w:rsidP="00362CDD">
      <w:pPr>
        <w:numPr>
          <w:ilvl w:val="2"/>
          <w:numId w:val="13"/>
        </w:numPr>
        <w:spacing w:after="0"/>
        <w:ind w:left="1036" w:hanging="158"/>
        <w:rPr>
          <w:sz w:val="24"/>
          <w:szCs w:val="24"/>
        </w:rPr>
      </w:pPr>
      <w:r w:rsidRPr="00362CDD">
        <w:rPr>
          <w:sz w:val="24"/>
          <w:szCs w:val="24"/>
        </w:rPr>
        <w:t>Совершенствование деятельности образовательной организацией;</w:t>
      </w:r>
    </w:p>
    <w:p w:rsidR="006E7137" w:rsidRPr="00362CDD" w:rsidRDefault="007132D2" w:rsidP="00362CDD">
      <w:pPr>
        <w:numPr>
          <w:ilvl w:val="2"/>
          <w:numId w:val="13"/>
        </w:numPr>
        <w:spacing w:after="0"/>
        <w:ind w:left="1036" w:hanging="158"/>
        <w:rPr>
          <w:sz w:val="24"/>
          <w:szCs w:val="24"/>
        </w:rPr>
      </w:pPr>
      <w:r w:rsidRPr="00362CDD">
        <w:rPr>
          <w:sz w:val="24"/>
          <w:szCs w:val="24"/>
        </w:rPr>
        <w:lastRenderedPageBreak/>
        <w:t>Повышение качества образования;</w:t>
      </w:r>
    </w:p>
    <w:p w:rsidR="006E7137" w:rsidRPr="00362CDD" w:rsidRDefault="007132D2" w:rsidP="00362CDD">
      <w:pPr>
        <w:numPr>
          <w:ilvl w:val="2"/>
          <w:numId w:val="13"/>
        </w:numPr>
        <w:spacing w:after="0" w:line="360" w:lineRule="auto"/>
        <w:ind w:left="1036" w:hanging="158"/>
        <w:rPr>
          <w:sz w:val="24"/>
          <w:szCs w:val="24"/>
        </w:rPr>
      </w:pPr>
      <w:r w:rsidRPr="00362CDD">
        <w:rPr>
          <w:sz w:val="24"/>
          <w:szCs w:val="24"/>
        </w:rPr>
        <w:t>Патриотическое воспитание школьников;</w:t>
      </w:r>
    </w:p>
    <w:p w:rsidR="006E7137" w:rsidRPr="00362CDD" w:rsidRDefault="007132D2" w:rsidP="00362CDD">
      <w:pPr>
        <w:spacing w:after="0" w:line="360" w:lineRule="auto"/>
        <w:rPr>
          <w:sz w:val="24"/>
          <w:szCs w:val="24"/>
        </w:rPr>
      </w:pPr>
      <w:r w:rsidRPr="00362CDD">
        <w:rPr>
          <w:sz w:val="24"/>
          <w:szCs w:val="24"/>
        </w:rPr>
        <w:t>1.5. Направления деятельности школьной управленческой команды:</w:t>
      </w:r>
    </w:p>
    <w:p w:rsidR="006E7137" w:rsidRPr="00362CDD" w:rsidRDefault="007132D2" w:rsidP="00362CDD">
      <w:pPr>
        <w:numPr>
          <w:ilvl w:val="2"/>
          <w:numId w:val="12"/>
        </w:numPr>
        <w:spacing w:after="0"/>
        <w:ind w:left="993" w:firstLine="0"/>
        <w:rPr>
          <w:sz w:val="24"/>
          <w:szCs w:val="24"/>
        </w:rPr>
      </w:pPr>
      <w:r w:rsidRPr="00362CDD">
        <w:rPr>
          <w:sz w:val="24"/>
          <w:szCs w:val="24"/>
        </w:rPr>
        <w:t>Реализация учебных программ и образовательных проектов;</w:t>
      </w:r>
    </w:p>
    <w:p w:rsidR="006E7137" w:rsidRPr="00362CDD" w:rsidRDefault="007132D2" w:rsidP="00362CDD">
      <w:pPr>
        <w:numPr>
          <w:ilvl w:val="2"/>
          <w:numId w:val="12"/>
        </w:numPr>
        <w:spacing w:after="0" w:line="339" w:lineRule="auto"/>
        <w:ind w:left="993" w:firstLine="0"/>
        <w:rPr>
          <w:sz w:val="24"/>
          <w:szCs w:val="24"/>
        </w:rPr>
      </w:pPr>
      <w:r w:rsidRPr="00362CDD">
        <w:rPr>
          <w:sz w:val="24"/>
          <w:szCs w:val="24"/>
        </w:rPr>
        <w:t>Воспитание и социализация учащихся (патриотическое воспитание, профессиональная ориентация и т.д.);</w:t>
      </w:r>
    </w:p>
    <w:p w:rsidR="006E7137" w:rsidRPr="00362CDD" w:rsidRDefault="007132D2" w:rsidP="00362CDD">
      <w:pPr>
        <w:numPr>
          <w:ilvl w:val="2"/>
          <w:numId w:val="12"/>
        </w:numPr>
        <w:spacing w:after="0" w:line="360" w:lineRule="auto"/>
        <w:ind w:left="993" w:firstLine="0"/>
        <w:rPr>
          <w:sz w:val="24"/>
          <w:szCs w:val="24"/>
        </w:rPr>
      </w:pPr>
      <w:r w:rsidRPr="00362CDD">
        <w:rPr>
          <w:sz w:val="24"/>
          <w:szCs w:val="24"/>
        </w:rPr>
        <w:t>Управление финансово-экономической и хозяйственной деятельностью образовательной организацией;</w:t>
      </w:r>
    </w:p>
    <w:p w:rsidR="006E7137" w:rsidRPr="00362CDD" w:rsidRDefault="007132D2" w:rsidP="00362CDD">
      <w:pPr>
        <w:numPr>
          <w:ilvl w:val="2"/>
          <w:numId w:val="12"/>
        </w:numPr>
        <w:spacing w:after="0"/>
        <w:ind w:left="993" w:firstLine="0"/>
        <w:rPr>
          <w:sz w:val="24"/>
          <w:szCs w:val="24"/>
        </w:rPr>
      </w:pPr>
      <w:r w:rsidRPr="00362CDD">
        <w:rPr>
          <w:sz w:val="24"/>
          <w:szCs w:val="24"/>
        </w:rPr>
        <w:t>Контроль качества образования;</w:t>
      </w:r>
    </w:p>
    <w:p w:rsidR="006E7137" w:rsidRPr="00362CDD" w:rsidRDefault="007132D2" w:rsidP="00362CDD">
      <w:pPr>
        <w:numPr>
          <w:ilvl w:val="2"/>
          <w:numId w:val="12"/>
        </w:numPr>
        <w:spacing w:after="0" w:line="353" w:lineRule="auto"/>
        <w:ind w:left="993" w:firstLine="0"/>
        <w:rPr>
          <w:sz w:val="24"/>
          <w:szCs w:val="24"/>
        </w:rPr>
      </w:pPr>
      <w:r w:rsidRPr="00362CDD">
        <w:rPr>
          <w:sz w:val="24"/>
          <w:szCs w:val="24"/>
        </w:rPr>
        <w:t>Организация сотрудничества школы с партнерами, спонсорами, органами власти, для це</w:t>
      </w:r>
      <w:r w:rsidR="00362CDD">
        <w:rPr>
          <w:sz w:val="24"/>
          <w:szCs w:val="24"/>
        </w:rPr>
        <w:t>лей развития образовательной орга</w:t>
      </w:r>
      <w:r w:rsidRPr="00362CDD">
        <w:rPr>
          <w:sz w:val="24"/>
          <w:szCs w:val="24"/>
        </w:rPr>
        <w:t>низации;</w:t>
      </w:r>
    </w:p>
    <w:p w:rsidR="006E7137" w:rsidRPr="00362CDD" w:rsidRDefault="007132D2" w:rsidP="00212F13">
      <w:pPr>
        <w:spacing w:after="136" w:line="259" w:lineRule="auto"/>
        <w:ind w:left="1253" w:firstLine="0"/>
        <w:rPr>
          <w:b/>
          <w:sz w:val="24"/>
          <w:szCs w:val="24"/>
        </w:rPr>
      </w:pPr>
      <w:r w:rsidRPr="00362CDD">
        <w:rPr>
          <w:b/>
          <w:sz w:val="24"/>
          <w:szCs w:val="24"/>
        </w:rPr>
        <w:t>2. Порядок формирования школьной управленческой команды.</w:t>
      </w:r>
    </w:p>
    <w:p w:rsidR="006E7137" w:rsidRPr="00362CDD" w:rsidRDefault="007132D2" w:rsidP="00212F13">
      <w:pPr>
        <w:spacing w:after="56" w:line="356" w:lineRule="auto"/>
        <w:ind w:left="158" w:firstLine="720"/>
        <w:rPr>
          <w:sz w:val="24"/>
          <w:szCs w:val="24"/>
        </w:rPr>
      </w:pPr>
      <w:r w:rsidRPr="00362CDD">
        <w:rPr>
          <w:sz w:val="24"/>
          <w:szCs w:val="24"/>
        </w:rPr>
        <w:t>2.1. Необходимыми факторами формирования эффективной управленческой команды являются:</w:t>
      </w:r>
    </w:p>
    <w:p w:rsidR="006E7137" w:rsidRPr="00362CDD" w:rsidRDefault="00362CDD" w:rsidP="00362CDD">
      <w:pPr>
        <w:ind w:left="1111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32D2" w:rsidRPr="00362CDD">
        <w:rPr>
          <w:sz w:val="24"/>
          <w:szCs w:val="24"/>
        </w:rPr>
        <w:t>высокая мотивация и профессиональный уровень ее участников, и вовлеченность в развитие 00;</w:t>
      </w:r>
    </w:p>
    <w:p w:rsidR="00362CDD" w:rsidRDefault="00362CDD" w:rsidP="00362CDD">
      <w:pPr>
        <w:spacing w:after="14" w:line="352" w:lineRule="auto"/>
        <w:ind w:firstLine="9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32D2" w:rsidRPr="00362CDD">
        <w:rPr>
          <w:sz w:val="24"/>
          <w:szCs w:val="24"/>
        </w:rPr>
        <w:t>целостность целей и ценностных приоритетов членов управленческой команды;</w:t>
      </w:r>
    </w:p>
    <w:p w:rsidR="006E7137" w:rsidRPr="00362CDD" w:rsidRDefault="00362CDD" w:rsidP="00362CDD">
      <w:pPr>
        <w:spacing w:after="14" w:line="352" w:lineRule="auto"/>
        <w:ind w:left="993" w:firstLine="0"/>
        <w:rPr>
          <w:sz w:val="24"/>
          <w:szCs w:val="24"/>
        </w:rPr>
      </w:pPr>
      <w:r>
        <w:rPr>
          <w:noProof/>
          <w:sz w:val="24"/>
          <w:szCs w:val="24"/>
        </w:rPr>
        <w:t xml:space="preserve">- </w:t>
      </w:r>
      <w:r w:rsidR="007132D2" w:rsidRPr="00362CDD">
        <w:rPr>
          <w:sz w:val="24"/>
          <w:szCs w:val="24"/>
        </w:rPr>
        <w:t>ясное виденье стратегических линий развития образовательного учреждения в соответствии с приоритетными ценностными ориентациями;</w:t>
      </w:r>
    </w:p>
    <w:p w:rsidR="006E7137" w:rsidRPr="00362CDD" w:rsidRDefault="00362CDD" w:rsidP="00362CDD">
      <w:pPr>
        <w:spacing w:after="30" w:line="348" w:lineRule="auto"/>
        <w:ind w:left="993" w:firstLine="0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7132D2" w:rsidRPr="00362CDD">
        <w:rPr>
          <w:sz w:val="24"/>
          <w:szCs w:val="24"/>
        </w:rPr>
        <w:t>гуманистические и демократические ценности как во взаимопонимании участников команды, так в характере осмысления ими сути образовательных процессов;</w:t>
      </w:r>
    </w:p>
    <w:p w:rsidR="006E7137" w:rsidRPr="00362CDD" w:rsidRDefault="00362CDD" w:rsidP="00362CDD">
      <w:pPr>
        <w:spacing w:after="74"/>
        <w:ind w:left="993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7132D2" w:rsidRPr="00362CDD">
        <w:rPr>
          <w:sz w:val="24"/>
          <w:szCs w:val="24"/>
        </w:rPr>
        <w:t>коллективный поиск наилучшего пути и технологии решений;</w:t>
      </w:r>
    </w:p>
    <w:p w:rsidR="006E7137" w:rsidRPr="00362CDD" w:rsidRDefault="007132D2" w:rsidP="00212F13">
      <w:pPr>
        <w:spacing w:after="184"/>
        <w:ind w:left="888"/>
        <w:rPr>
          <w:sz w:val="24"/>
          <w:szCs w:val="24"/>
        </w:rPr>
      </w:pPr>
      <w:r w:rsidRPr="00362CDD">
        <w:rPr>
          <w:sz w:val="24"/>
          <w:szCs w:val="24"/>
        </w:rPr>
        <w:t>2.2. Уровни формирования управленческой команды:</w:t>
      </w:r>
    </w:p>
    <w:p w:rsidR="006E7137" w:rsidRPr="00362CDD" w:rsidRDefault="00362CDD" w:rsidP="00362CDD">
      <w:pPr>
        <w:spacing w:line="373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32D2" w:rsidRPr="00362CDD">
        <w:rPr>
          <w:sz w:val="24"/>
          <w:szCs w:val="24"/>
        </w:rPr>
        <w:t>индивидуальное консультирование, заключающееся в управлении серьезными проблемами организации;</w:t>
      </w:r>
    </w:p>
    <w:p w:rsidR="006E7137" w:rsidRPr="00362CDD" w:rsidRDefault="00362CDD" w:rsidP="00362CDD">
      <w:pPr>
        <w:spacing w:line="318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32D2" w:rsidRPr="00362CDD">
        <w:rPr>
          <w:sz w:val="24"/>
          <w:szCs w:val="24"/>
        </w:rPr>
        <w:t>формирование непосредственно команды, понимается как активное включение команды в планирование организационных трансформаций;</w:t>
      </w:r>
    </w:p>
    <w:p w:rsidR="006E7137" w:rsidRPr="00362CDD" w:rsidRDefault="00362CDD" w:rsidP="00362CDD">
      <w:p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7132D2" w:rsidRPr="00362CDD">
        <w:rPr>
          <w:sz w:val="24"/>
          <w:szCs w:val="24"/>
        </w:rPr>
        <w:t>построение взаимоотношений между командами, существую</w:t>
      </w:r>
      <w:r w:rsidR="007132D2" w:rsidRPr="00362CDD">
        <w:rPr>
          <w:sz w:val="24"/>
          <w:szCs w:val="24"/>
          <w:u w:val="single" w:color="000000"/>
        </w:rPr>
        <w:t>щи</w:t>
      </w:r>
      <w:r w:rsidR="007132D2" w:rsidRPr="00362CDD">
        <w:rPr>
          <w:sz w:val="24"/>
          <w:szCs w:val="24"/>
        </w:rPr>
        <w:t>ми в</w:t>
      </w:r>
      <w:r>
        <w:rPr>
          <w:sz w:val="24"/>
          <w:szCs w:val="24"/>
        </w:rPr>
        <w:t xml:space="preserve"> учреждении.</w:t>
      </w:r>
    </w:p>
    <w:p w:rsidR="00362CDD" w:rsidRDefault="00362CDD" w:rsidP="00212F13">
      <w:pPr>
        <w:ind w:left="989"/>
        <w:rPr>
          <w:sz w:val="24"/>
          <w:szCs w:val="24"/>
        </w:rPr>
      </w:pPr>
    </w:p>
    <w:p w:rsidR="006E7137" w:rsidRDefault="00362CDD" w:rsidP="00212F13">
      <w:pPr>
        <w:ind w:left="989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7132D2" w:rsidRPr="00362CDD">
        <w:rPr>
          <w:sz w:val="24"/>
          <w:szCs w:val="24"/>
        </w:rPr>
        <w:t xml:space="preserve"> Основные подходы при формировании управленческой команды:</w:t>
      </w:r>
    </w:p>
    <w:p w:rsidR="006E7137" w:rsidRPr="00362CDD" w:rsidRDefault="007B0EAD" w:rsidP="007B0EAD">
      <w:pPr>
        <w:spacing w:after="37" w:line="352" w:lineRule="auto"/>
        <w:ind w:left="14" w:firstLine="0"/>
        <w:rPr>
          <w:sz w:val="24"/>
          <w:szCs w:val="24"/>
        </w:rPr>
      </w:pPr>
      <w:r>
        <w:rPr>
          <w:noProof/>
          <w:sz w:val="24"/>
          <w:szCs w:val="24"/>
        </w:rPr>
        <w:t>-</w:t>
      </w:r>
      <w:r w:rsidR="007132D2" w:rsidRPr="00362CDD">
        <w:rPr>
          <w:sz w:val="24"/>
          <w:szCs w:val="24"/>
        </w:rPr>
        <w:t xml:space="preserve"> целеполагающий подход, позволяющий участникам команды наилучшим способом ориентироваться в процессах выбора и воплощения групповых целей;</w:t>
      </w:r>
    </w:p>
    <w:p w:rsidR="006E7137" w:rsidRPr="00362CDD" w:rsidRDefault="00362CDD" w:rsidP="00362CDD">
      <w:pPr>
        <w:spacing w:after="31" w:line="340" w:lineRule="auto"/>
        <w:ind w:right="17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32D2" w:rsidRPr="00362CDD">
        <w:rPr>
          <w:sz w:val="24"/>
          <w:szCs w:val="24"/>
        </w:rPr>
        <w:t>межличностный подход ориентирован на улучшение межличностных отношений в команде, основывается на том, что эффективность существования команды увеличивается при улучшении отношений между членами команды;</w:t>
      </w:r>
    </w:p>
    <w:p w:rsidR="00362CDD" w:rsidRDefault="00362CDD" w:rsidP="00362CDD">
      <w:pPr>
        <w:spacing w:after="0" w:line="352" w:lineRule="auto"/>
        <w:ind w:right="173"/>
        <w:rPr>
          <w:noProof/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7132D2" w:rsidRPr="00362CDD">
        <w:rPr>
          <w:sz w:val="24"/>
          <w:szCs w:val="24"/>
        </w:rPr>
        <w:t xml:space="preserve">ролевой подход заключается в проведении переговоров и дискуссий между участниками команды относительно их частично перекрывающихся ролей; </w:t>
      </w:r>
    </w:p>
    <w:p w:rsidR="006E7137" w:rsidRPr="00362CDD" w:rsidRDefault="00362CDD" w:rsidP="00362CDD">
      <w:pPr>
        <w:spacing w:after="0" w:line="352" w:lineRule="auto"/>
        <w:ind w:right="17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32D2" w:rsidRPr="00362CDD">
        <w:rPr>
          <w:sz w:val="24"/>
          <w:szCs w:val="24"/>
        </w:rPr>
        <w:t>проблемно-ориентированный подход предполагает организацию спланированных встреч с командой людей, которые имеют общие цели и организационные отношения по фасилитации процесса.</w:t>
      </w:r>
    </w:p>
    <w:p w:rsidR="006E7137" w:rsidRPr="00362CDD" w:rsidRDefault="007132D2" w:rsidP="00212F13">
      <w:pPr>
        <w:spacing w:line="354" w:lineRule="auto"/>
        <w:ind w:left="56" w:right="158" w:firstLine="835"/>
        <w:rPr>
          <w:sz w:val="24"/>
          <w:szCs w:val="24"/>
        </w:rPr>
      </w:pPr>
      <w:r w:rsidRPr="00362CDD">
        <w:rPr>
          <w:sz w:val="24"/>
          <w:szCs w:val="24"/>
        </w:rPr>
        <w:t>2.4. В управленческую команду образовательной организации, которая представляет собой расширенную административную команду, включающую, помимо административного корпуса образовательной организации, также руководителей школьных методических объединений, педагога-психолога, инициативных преподав</w:t>
      </w:r>
      <w:r w:rsidR="0038514D">
        <w:rPr>
          <w:sz w:val="24"/>
          <w:szCs w:val="24"/>
        </w:rPr>
        <w:t>ателей-предметников</w:t>
      </w:r>
      <w:r w:rsidRPr="00362CDD">
        <w:rPr>
          <w:sz w:val="24"/>
          <w:szCs w:val="24"/>
        </w:rPr>
        <w:t>. На разных иерархических уровнях в управленческую команду могут входить представители общественности, родители, эксперты, руководители детских и молодежных объединений и другие субъекты, определяемые самой ком</w:t>
      </w:r>
      <w:r w:rsidRPr="007B0EAD">
        <w:rPr>
          <w:sz w:val="24"/>
          <w:szCs w:val="24"/>
        </w:rPr>
        <w:t>анд</w:t>
      </w:r>
      <w:r w:rsidRPr="00362CDD">
        <w:rPr>
          <w:sz w:val="24"/>
          <w:szCs w:val="24"/>
        </w:rPr>
        <w:t>ой, объединенные взаимодействием и имеющие общие цели и ценности.</w:t>
      </w:r>
    </w:p>
    <w:p w:rsidR="006E7137" w:rsidRPr="00362CDD" w:rsidRDefault="007132D2" w:rsidP="00212F13">
      <w:pPr>
        <w:spacing w:after="37" w:line="352" w:lineRule="auto"/>
        <w:ind w:left="14" w:firstLine="907"/>
        <w:rPr>
          <w:sz w:val="24"/>
          <w:szCs w:val="24"/>
        </w:rPr>
      </w:pPr>
      <w:r w:rsidRPr="00362CDD">
        <w:rPr>
          <w:sz w:val="24"/>
          <w:szCs w:val="24"/>
        </w:rPr>
        <w:t>2.5. Организационно-правовая форма и персональный состав школьной управленческой команды утверждаются соответствующим локальным нормативным актом (Приказом, Положением) образовательной организации.</w:t>
      </w:r>
    </w:p>
    <w:p w:rsidR="006E7137" w:rsidRPr="00362CDD" w:rsidRDefault="007132D2" w:rsidP="00212F13">
      <w:pPr>
        <w:spacing w:after="41" w:line="380" w:lineRule="auto"/>
        <w:ind w:left="56" w:firstLine="720"/>
        <w:rPr>
          <w:sz w:val="24"/>
          <w:szCs w:val="24"/>
        </w:rPr>
      </w:pPr>
      <w:r w:rsidRPr="00362CDD">
        <w:rPr>
          <w:sz w:val="24"/>
          <w:szCs w:val="24"/>
        </w:rPr>
        <w:t>На общем собрании трудового коллектива рассматривается персональный состав школьной управленческой команды и утверждается приказом руководителя общеобразов</w:t>
      </w:r>
      <w:r w:rsidR="007057D8">
        <w:rPr>
          <w:sz w:val="24"/>
          <w:szCs w:val="24"/>
        </w:rPr>
        <w:t>ательной организации сроком на 3</w:t>
      </w:r>
      <w:r w:rsidRPr="00362CDD">
        <w:rPr>
          <w:sz w:val="24"/>
          <w:szCs w:val="24"/>
        </w:rPr>
        <w:t xml:space="preserve"> года. Положение и Приказ о школьной управленческой команде размещается на сайте общеобразовательной организации ,</w:t>
      </w:r>
    </w:p>
    <w:p w:rsidR="006E7137" w:rsidRPr="00362CDD" w:rsidRDefault="007132D2" w:rsidP="00212F13">
      <w:pPr>
        <w:spacing w:after="36" w:line="385" w:lineRule="auto"/>
        <w:ind w:left="56" w:firstLine="504"/>
        <w:rPr>
          <w:sz w:val="24"/>
          <w:szCs w:val="24"/>
        </w:rPr>
      </w:pPr>
      <w:r w:rsidRPr="00362CDD">
        <w:rPr>
          <w:sz w:val="24"/>
          <w:szCs w:val="24"/>
        </w:rPr>
        <w:t xml:space="preserve">2.6. Руководителю общеобразовательной организации (руководителю управленческой команды), в целях совершенствования системы управления, упорядочивания структуры организации, и с позиции коррекции проблем управления персоналом на регулярной основе необходимо анализировать влияние управленческой команды на организационное развитие школы, анализировать профессиональное развитие руководителей как членов управленческой </w:t>
      </w:r>
      <w:r w:rsidRPr="00F873F9">
        <w:rPr>
          <w:sz w:val="24"/>
          <w:szCs w:val="24"/>
        </w:rPr>
        <w:t>команды,</w:t>
      </w:r>
      <w:r w:rsidRPr="00362CDD">
        <w:rPr>
          <w:sz w:val="24"/>
          <w:szCs w:val="24"/>
        </w:rPr>
        <w:t xml:space="preserve"> определять уровни работоспособности команды и их воздействие на эффективность деятельности учреждения образовательной организации.</w:t>
      </w:r>
    </w:p>
    <w:p w:rsidR="006E7137" w:rsidRPr="004E36AD" w:rsidRDefault="007132D2" w:rsidP="004E36AD">
      <w:pPr>
        <w:spacing w:after="3" w:line="352" w:lineRule="auto"/>
        <w:ind w:left="4312" w:hanging="3320"/>
        <w:jc w:val="center"/>
        <w:rPr>
          <w:b/>
          <w:sz w:val="24"/>
          <w:szCs w:val="24"/>
        </w:rPr>
      </w:pPr>
      <w:r w:rsidRPr="004E36AD">
        <w:rPr>
          <w:b/>
          <w:noProof/>
          <w:sz w:val="24"/>
          <w:szCs w:val="24"/>
        </w:rPr>
        <w:drawing>
          <wp:inline distT="0" distB="0" distL="0" distR="0">
            <wp:extent cx="9140" cy="9136"/>
            <wp:effectExtent l="0" t="0" r="0" b="0"/>
            <wp:docPr id="11142" name="Picture 11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2" name="Picture 1114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0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36AD">
        <w:rPr>
          <w:b/>
          <w:sz w:val="24"/>
          <w:szCs w:val="24"/>
        </w:rPr>
        <w:t>3. Организация и оценка деятельности школьной управленческой команды.</w:t>
      </w:r>
    </w:p>
    <w:p w:rsidR="006E7137" w:rsidRPr="00362CDD" w:rsidRDefault="007132D2" w:rsidP="00212F13">
      <w:pPr>
        <w:spacing w:line="374" w:lineRule="auto"/>
        <w:ind w:left="56" w:right="100" w:firstLine="705"/>
        <w:rPr>
          <w:sz w:val="24"/>
          <w:szCs w:val="24"/>
        </w:rPr>
      </w:pPr>
      <w:r w:rsidRPr="00362CDD">
        <w:rPr>
          <w:sz w:val="24"/>
          <w:szCs w:val="24"/>
        </w:rPr>
        <w:t xml:space="preserve">3.1. Члены школьной управленческой команды осуществляют свою деятельность исходя </w:t>
      </w:r>
      <w:r w:rsidR="00AA488B">
        <w:rPr>
          <w:sz w:val="24"/>
          <w:szCs w:val="24"/>
        </w:rPr>
        <w:t>из их должностных обязанностей</w:t>
      </w:r>
      <w:r w:rsidRPr="00362CDD">
        <w:rPr>
          <w:sz w:val="24"/>
          <w:szCs w:val="24"/>
        </w:rPr>
        <w:t xml:space="preserve"> и плана работы школьной управленческой команды.</w:t>
      </w:r>
    </w:p>
    <w:p w:rsidR="006E7137" w:rsidRPr="00362CDD" w:rsidRDefault="007132D2" w:rsidP="00212F13">
      <w:pPr>
        <w:spacing w:line="398" w:lineRule="auto"/>
        <w:ind w:left="56" w:firstLine="619"/>
        <w:rPr>
          <w:sz w:val="24"/>
          <w:szCs w:val="24"/>
        </w:rPr>
      </w:pPr>
      <w:r w:rsidRPr="00362CDD">
        <w:rPr>
          <w:sz w:val="24"/>
          <w:szCs w:val="24"/>
        </w:rPr>
        <w:t>3.2. Направлениями профессиональной компетентности, составляющими ядро квалификации участников управленческой команды являются:</w:t>
      </w:r>
    </w:p>
    <w:p w:rsidR="006E7137" w:rsidRPr="00362CDD" w:rsidRDefault="007132D2" w:rsidP="00AA488B">
      <w:pPr>
        <w:numPr>
          <w:ilvl w:val="2"/>
          <w:numId w:val="5"/>
        </w:numPr>
        <w:spacing w:after="0"/>
        <w:ind w:hanging="173"/>
        <w:rPr>
          <w:sz w:val="24"/>
          <w:szCs w:val="24"/>
        </w:rPr>
      </w:pPr>
      <w:r w:rsidRPr="00362CDD">
        <w:rPr>
          <w:sz w:val="24"/>
          <w:szCs w:val="24"/>
        </w:rPr>
        <w:t>стратегическое видение;</w:t>
      </w:r>
    </w:p>
    <w:p w:rsidR="006E7137" w:rsidRPr="00362CDD" w:rsidRDefault="007132D2" w:rsidP="00AA488B">
      <w:pPr>
        <w:numPr>
          <w:ilvl w:val="2"/>
          <w:numId w:val="5"/>
        </w:numPr>
        <w:spacing w:after="0"/>
        <w:ind w:hanging="173"/>
        <w:rPr>
          <w:sz w:val="24"/>
          <w:szCs w:val="24"/>
        </w:rPr>
      </w:pPr>
      <w:r w:rsidRPr="00362CDD">
        <w:rPr>
          <w:sz w:val="24"/>
          <w:szCs w:val="24"/>
        </w:rPr>
        <w:t>управление человеческими ресурсами;</w:t>
      </w:r>
    </w:p>
    <w:p w:rsidR="006E7137" w:rsidRPr="00362CDD" w:rsidRDefault="007132D2" w:rsidP="00AA488B">
      <w:pPr>
        <w:numPr>
          <w:ilvl w:val="2"/>
          <w:numId w:val="5"/>
        </w:numPr>
        <w:spacing w:after="0"/>
        <w:ind w:hanging="173"/>
        <w:rPr>
          <w:sz w:val="24"/>
          <w:szCs w:val="24"/>
        </w:rPr>
      </w:pPr>
      <w:r w:rsidRPr="00362CDD">
        <w:rPr>
          <w:sz w:val="24"/>
          <w:szCs w:val="24"/>
        </w:rPr>
        <w:lastRenderedPageBreak/>
        <w:t>развитие и оценка программ;</w:t>
      </w:r>
    </w:p>
    <w:p w:rsidR="006E7137" w:rsidRPr="00362CDD" w:rsidRDefault="007132D2" w:rsidP="00AA488B">
      <w:pPr>
        <w:numPr>
          <w:ilvl w:val="2"/>
          <w:numId w:val="5"/>
        </w:numPr>
        <w:spacing w:after="0"/>
        <w:ind w:hanging="173"/>
        <w:rPr>
          <w:sz w:val="24"/>
          <w:szCs w:val="24"/>
        </w:rPr>
      </w:pPr>
      <w:r w:rsidRPr="00362CDD">
        <w:rPr>
          <w:sz w:val="24"/>
          <w:szCs w:val="24"/>
        </w:rPr>
        <w:t>планирование и управление ресурсами;</w:t>
      </w:r>
    </w:p>
    <w:p w:rsidR="006E7137" w:rsidRPr="00362CDD" w:rsidRDefault="007132D2" w:rsidP="00212F13">
      <w:pPr>
        <w:numPr>
          <w:ilvl w:val="2"/>
          <w:numId w:val="5"/>
        </w:numPr>
        <w:spacing w:after="113"/>
        <w:ind w:hanging="173"/>
        <w:rPr>
          <w:sz w:val="24"/>
          <w:szCs w:val="24"/>
        </w:rPr>
      </w:pPr>
      <w:r w:rsidRPr="00362CDD">
        <w:rPr>
          <w:sz w:val="24"/>
          <w:szCs w:val="24"/>
        </w:rPr>
        <w:t>представление интересов организации и взаимодействие.</w:t>
      </w:r>
    </w:p>
    <w:p w:rsidR="006E7137" w:rsidRPr="00362CDD" w:rsidRDefault="007132D2" w:rsidP="00212F13">
      <w:pPr>
        <w:spacing w:line="412" w:lineRule="auto"/>
        <w:ind w:left="56" w:firstLine="705"/>
        <w:rPr>
          <w:sz w:val="24"/>
          <w:szCs w:val="24"/>
        </w:rPr>
      </w:pPr>
      <w:r w:rsidRPr="00362CDD">
        <w:rPr>
          <w:sz w:val="24"/>
          <w:szCs w:val="24"/>
        </w:rPr>
        <w:t>3</w:t>
      </w:r>
      <w:r w:rsidR="00AA488B">
        <w:rPr>
          <w:sz w:val="24"/>
          <w:szCs w:val="24"/>
        </w:rPr>
        <w:t>.</w:t>
      </w:r>
      <w:r w:rsidRPr="00362CDD">
        <w:rPr>
          <w:sz w:val="24"/>
          <w:szCs w:val="24"/>
        </w:rPr>
        <w:t>3. На первом заседании утверждается План работы школьной управленческой команды, который включает следующие направления:</w:t>
      </w:r>
    </w:p>
    <w:p w:rsidR="006E7137" w:rsidRPr="00AA488B" w:rsidRDefault="007132D2" w:rsidP="00AA488B">
      <w:pPr>
        <w:numPr>
          <w:ilvl w:val="2"/>
          <w:numId w:val="10"/>
        </w:numPr>
        <w:spacing w:line="360" w:lineRule="auto"/>
        <w:ind w:left="142" w:firstLine="425"/>
        <w:rPr>
          <w:sz w:val="24"/>
          <w:szCs w:val="24"/>
        </w:rPr>
      </w:pPr>
      <w:r w:rsidRPr="00AA488B">
        <w:rPr>
          <w:sz w:val="24"/>
          <w:szCs w:val="24"/>
        </w:rPr>
        <w:t>организация учебной деятельности для достижения образовательных результатов;</w:t>
      </w:r>
    </w:p>
    <w:p w:rsidR="006E7137" w:rsidRPr="00AA488B" w:rsidRDefault="007132D2" w:rsidP="00AA488B">
      <w:pPr>
        <w:numPr>
          <w:ilvl w:val="2"/>
          <w:numId w:val="10"/>
        </w:numPr>
        <w:spacing w:line="332" w:lineRule="auto"/>
        <w:ind w:left="142" w:firstLine="425"/>
        <w:rPr>
          <w:sz w:val="24"/>
          <w:szCs w:val="24"/>
        </w:rPr>
      </w:pPr>
      <w:r w:rsidRPr="00AA488B">
        <w:rPr>
          <w:sz w:val="24"/>
          <w:szCs w:val="24"/>
        </w:rPr>
        <w:t>организация выявления, поддержки и развития способностей и талантов учащихся. Подготовка учеников к участию в олимпиадах;</w:t>
      </w:r>
    </w:p>
    <w:p w:rsidR="006E7137" w:rsidRPr="00AA488B" w:rsidRDefault="007132D2" w:rsidP="00AA488B">
      <w:pPr>
        <w:spacing w:line="364" w:lineRule="auto"/>
        <w:ind w:left="142" w:firstLine="425"/>
        <w:rPr>
          <w:sz w:val="24"/>
          <w:szCs w:val="24"/>
        </w:rPr>
      </w:pPr>
      <w:r w:rsidRPr="00AA488B">
        <w:rPr>
          <w:sz w:val="24"/>
          <w:szCs w:val="24"/>
        </w:rPr>
        <w:t>-организация воспитательной деятельности, в том числе самоопределение и профессиональная ориентация обучающихся, патриотическое воспитание (например, организация и проведение патриотической игры «Зарница» и т.д.);</w:t>
      </w:r>
    </w:p>
    <w:p w:rsidR="006E7137" w:rsidRPr="00AA488B" w:rsidRDefault="007132D2" w:rsidP="00AA488B">
      <w:pPr>
        <w:numPr>
          <w:ilvl w:val="2"/>
          <w:numId w:val="10"/>
        </w:numPr>
        <w:spacing w:after="82" w:line="259" w:lineRule="auto"/>
        <w:ind w:left="142" w:firstLine="425"/>
        <w:rPr>
          <w:sz w:val="24"/>
          <w:szCs w:val="24"/>
        </w:rPr>
      </w:pPr>
      <w:r w:rsidRPr="00AA488B">
        <w:rPr>
          <w:sz w:val="24"/>
          <w:szCs w:val="24"/>
        </w:rPr>
        <w:t>организация проектной деятельности образовательной организации</w:t>
      </w:r>
    </w:p>
    <w:p w:rsidR="00AA488B" w:rsidRDefault="007132D2" w:rsidP="00AA488B">
      <w:pPr>
        <w:numPr>
          <w:ilvl w:val="2"/>
          <w:numId w:val="10"/>
        </w:numPr>
        <w:spacing w:after="37" w:line="352" w:lineRule="auto"/>
        <w:ind w:left="142" w:firstLine="425"/>
        <w:rPr>
          <w:sz w:val="24"/>
          <w:szCs w:val="24"/>
        </w:rPr>
      </w:pPr>
      <w:r w:rsidRPr="00AA488B">
        <w:rPr>
          <w:sz w:val="24"/>
          <w:szCs w:val="24"/>
        </w:rPr>
        <w:t>обеспечение профессионального развития педагогических работников</w:t>
      </w:r>
    </w:p>
    <w:p w:rsidR="006E7137" w:rsidRPr="00AA488B" w:rsidRDefault="00AA488B" w:rsidP="00AA488B">
      <w:pPr>
        <w:numPr>
          <w:ilvl w:val="2"/>
          <w:numId w:val="10"/>
        </w:numPr>
        <w:spacing w:after="37" w:line="352" w:lineRule="auto"/>
        <w:ind w:left="142" w:firstLine="425"/>
        <w:rPr>
          <w:sz w:val="24"/>
          <w:szCs w:val="24"/>
        </w:rPr>
      </w:pPr>
      <w:r>
        <w:rPr>
          <w:sz w:val="24"/>
          <w:szCs w:val="24"/>
        </w:rPr>
        <w:t>у</w:t>
      </w:r>
      <w:r w:rsidR="00252965">
        <w:rPr>
          <w:sz w:val="24"/>
          <w:szCs w:val="24"/>
        </w:rPr>
        <w:t>ч</w:t>
      </w:r>
      <w:r w:rsidR="007132D2" w:rsidRPr="00AA488B">
        <w:rPr>
          <w:sz w:val="24"/>
          <w:szCs w:val="24"/>
        </w:rPr>
        <w:t>астие образовательной организации в социально-экономическом развитии населенного пункта, района, региона.</w:t>
      </w:r>
    </w:p>
    <w:p w:rsidR="006E7137" w:rsidRPr="00362CDD" w:rsidRDefault="007132D2" w:rsidP="00212F13">
      <w:pPr>
        <w:spacing w:line="362" w:lineRule="auto"/>
        <w:ind w:left="128" w:right="85" w:firstLine="547"/>
        <w:rPr>
          <w:sz w:val="24"/>
          <w:szCs w:val="24"/>
        </w:rPr>
      </w:pPr>
      <w:r w:rsidRPr="00362CDD">
        <w:rPr>
          <w:sz w:val="24"/>
          <w:szCs w:val="24"/>
        </w:rPr>
        <w:t>3.4. Ежегодно на общем собрании трудового коллектива рассматривается отчет о деятельности школьной управленческой команды, утверждается план работы на следующий учебный год, состав школьной управленческой команды, председатель и секретарь школьной управленческой команды.</w:t>
      </w:r>
    </w:p>
    <w:p w:rsidR="006E7137" w:rsidRPr="00362CDD" w:rsidRDefault="007132D2" w:rsidP="00212F13">
      <w:pPr>
        <w:spacing w:after="29" w:line="356" w:lineRule="auto"/>
        <w:ind w:left="56" w:firstLine="719"/>
        <w:rPr>
          <w:sz w:val="24"/>
          <w:szCs w:val="24"/>
        </w:rPr>
      </w:pPr>
      <w:r w:rsidRPr="00362CDD">
        <w:rPr>
          <w:sz w:val="24"/>
          <w:szCs w:val="24"/>
        </w:rPr>
        <w:t>3.5. Результативность деятельности управленческой команды измеряется в первую очередь сформированностью у ее членов определенных профессиональных умений и навыков, личностных качеств позволяющих реализовать плановые целевые ориентиры развития общеобразовательной органищации.</w:t>
      </w:r>
    </w:p>
    <w:p w:rsidR="006E7137" w:rsidRPr="00362CDD" w:rsidRDefault="007132D2" w:rsidP="00212F13">
      <w:pPr>
        <w:spacing w:line="366" w:lineRule="auto"/>
        <w:ind w:left="128" w:right="85" w:firstLine="705"/>
        <w:rPr>
          <w:sz w:val="24"/>
          <w:szCs w:val="24"/>
        </w:rPr>
      </w:pPr>
      <w:r w:rsidRPr="00362CDD">
        <w:rPr>
          <w:sz w:val="24"/>
          <w:szCs w:val="24"/>
        </w:rPr>
        <w:t>3.6. Рекомендуется оценку деятельности школьной управленческой команды проводить на основании внутренней системы оценки качества образования (ВСОКО), включающие следующие направления:</w:t>
      </w:r>
    </w:p>
    <w:p w:rsidR="006E7137" w:rsidRPr="00362CDD" w:rsidRDefault="00AA488B" w:rsidP="00212F13">
      <w:pPr>
        <w:spacing w:after="137"/>
        <w:ind w:left="843"/>
        <w:rPr>
          <w:sz w:val="24"/>
          <w:szCs w:val="24"/>
        </w:rPr>
      </w:pPr>
      <w:r>
        <w:rPr>
          <w:sz w:val="24"/>
          <w:szCs w:val="24"/>
        </w:rPr>
        <w:t>3.6.1. оценка качества подго</w:t>
      </w:r>
      <w:r w:rsidR="007132D2" w:rsidRPr="00362CDD">
        <w:rPr>
          <w:sz w:val="24"/>
          <w:szCs w:val="24"/>
        </w:rPr>
        <w:t>товки обучающихся.</w:t>
      </w:r>
    </w:p>
    <w:p w:rsidR="006E7137" w:rsidRPr="00362CDD" w:rsidRDefault="007132D2" w:rsidP="00212F13">
      <w:pPr>
        <w:spacing w:line="359" w:lineRule="auto"/>
        <w:ind w:left="128" w:firstLine="705"/>
        <w:rPr>
          <w:sz w:val="24"/>
          <w:szCs w:val="24"/>
        </w:rPr>
      </w:pPr>
      <w:r w:rsidRPr="00362CDD">
        <w:rPr>
          <w:sz w:val="24"/>
          <w:szCs w:val="24"/>
        </w:rPr>
        <w:t>3.6</w:t>
      </w:r>
      <w:r w:rsidR="00AA488B">
        <w:rPr>
          <w:sz w:val="24"/>
          <w:szCs w:val="24"/>
        </w:rPr>
        <w:t>.</w:t>
      </w:r>
      <w:r w:rsidRPr="00362CDD">
        <w:rPr>
          <w:sz w:val="24"/>
          <w:szCs w:val="24"/>
        </w:rPr>
        <w:t>2. оценка выявления, поддержки и развития способностей и талантов обучающихся.</w:t>
      </w:r>
    </w:p>
    <w:p w:rsidR="006E7137" w:rsidRPr="00362CDD" w:rsidRDefault="007132D2" w:rsidP="00212F13">
      <w:pPr>
        <w:spacing w:after="39" w:line="355" w:lineRule="auto"/>
        <w:ind w:left="128" w:firstLine="705"/>
        <w:rPr>
          <w:sz w:val="24"/>
          <w:szCs w:val="24"/>
        </w:rPr>
      </w:pPr>
      <w:r w:rsidRPr="00362CDD">
        <w:rPr>
          <w:sz w:val="24"/>
          <w:szCs w:val="24"/>
        </w:rPr>
        <w:t>3.6</w:t>
      </w:r>
      <w:r w:rsidR="00AA488B">
        <w:rPr>
          <w:sz w:val="24"/>
          <w:szCs w:val="24"/>
        </w:rPr>
        <w:t>.</w:t>
      </w:r>
      <w:r w:rsidRPr="00362CDD">
        <w:rPr>
          <w:sz w:val="24"/>
          <w:szCs w:val="24"/>
        </w:rPr>
        <w:t>3. оценка организации воспитания учащихся и социализации молодежи.</w:t>
      </w:r>
    </w:p>
    <w:p w:rsidR="006E7137" w:rsidRPr="00362CDD" w:rsidRDefault="007132D2" w:rsidP="00212F13">
      <w:pPr>
        <w:spacing w:after="139"/>
        <w:ind w:left="843"/>
        <w:rPr>
          <w:sz w:val="24"/>
          <w:szCs w:val="24"/>
        </w:rPr>
      </w:pPr>
      <w:r w:rsidRPr="00362CDD">
        <w:rPr>
          <w:sz w:val="24"/>
          <w:szCs w:val="24"/>
        </w:rPr>
        <w:t>3.6.4. оценка профессионального развития педагогических работников.</w:t>
      </w:r>
    </w:p>
    <w:p w:rsidR="006E7137" w:rsidRPr="00362CDD" w:rsidRDefault="007132D2" w:rsidP="00212F13">
      <w:pPr>
        <w:spacing w:line="353" w:lineRule="auto"/>
        <w:ind w:left="128" w:firstLine="705"/>
        <w:rPr>
          <w:sz w:val="24"/>
          <w:szCs w:val="24"/>
        </w:rPr>
      </w:pPr>
      <w:r w:rsidRPr="00362CDD">
        <w:rPr>
          <w:sz w:val="24"/>
          <w:szCs w:val="24"/>
        </w:rPr>
        <w:t>3.6.5. оценка участия образовательной организации в социально</w:t>
      </w:r>
      <w:r w:rsidR="00AA488B">
        <w:rPr>
          <w:sz w:val="24"/>
          <w:szCs w:val="24"/>
        </w:rPr>
        <w:t>-</w:t>
      </w:r>
      <w:r w:rsidRPr="00362CDD">
        <w:rPr>
          <w:sz w:val="24"/>
          <w:szCs w:val="24"/>
        </w:rPr>
        <w:t>экономическом развитии населенного пункта, территории, района и т.д.</w:t>
      </w:r>
    </w:p>
    <w:p w:rsidR="006E7137" w:rsidRPr="00362CDD" w:rsidRDefault="007132D2" w:rsidP="00212F13">
      <w:pPr>
        <w:spacing w:after="69" w:line="336" w:lineRule="auto"/>
        <w:ind w:left="117" w:firstLine="706"/>
        <w:rPr>
          <w:sz w:val="24"/>
          <w:szCs w:val="24"/>
        </w:rPr>
      </w:pPr>
      <w:r w:rsidRPr="00362CDD">
        <w:rPr>
          <w:sz w:val="24"/>
          <w:szCs w:val="24"/>
        </w:rPr>
        <w:t>3.6.6. Оценка организации проектной деятельности в образовательной организации и др.</w:t>
      </w:r>
    </w:p>
    <w:p w:rsidR="00AA488B" w:rsidRDefault="007132D2" w:rsidP="00212F13">
      <w:pPr>
        <w:spacing w:after="37" w:line="352" w:lineRule="auto"/>
        <w:ind w:left="88" w:firstLine="696"/>
        <w:rPr>
          <w:sz w:val="24"/>
          <w:szCs w:val="24"/>
        </w:rPr>
      </w:pPr>
      <w:r w:rsidRPr="00362CDD">
        <w:rPr>
          <w:sz w:val="24"/>
          <w:szCs w:val="24"/>
        </w:rPr>
        <w:lastRenderedPageBreak/>
        <w:t xml:space="preserve">3.7.Факторы, влияющие на результативность совместной деятельности членов управленческой команды: </w:t>
      </w:r>
    </w:p>
    <w:p w:rsidR="00AA488B" w:rsidRPr="00AA488B" w:rsidRDefault="00AA488B" w:rsidP="00AA488B">
      <w:pPr>
        <w:pStyle w:val="a3"/>
        <w:spacing w:after="37" w:line="352" w:lineRule="auto"/>
        <w:ind w:firstLine="0"/>
        <w:rPr>
          <w:noProof/>
          <w:sz w:val="24"/>
          <w:szCs w:val="24"/>
        </w:rPr>
      </w:pPr>
      <w:r>
        <w:rPr>
          <w:sz w:val="24"/>
          <w:szCs w:val="24"/>
        </w:rPr>
        <w:t xml:space="preserve">- </w:t>
      </w:r>
      <w:r w:rsidR="007132D2" w:rsidRPr="00AA488B">
        <w:rPr>
          <w:sz w:val="24"/>
          <w:szCs w:val="24"/>
        </w:rPr>
        <w:t xml:space="preserve">необходимость постоянно поддерживать уровень профессионализма членов управленческой команды; </w:t>
      </w:r>
    </w:p>
    <w:p w:rsidR="00AA488B" w:rsidRDefault="00AA488B" w:rsidP="00AA488B">
      <w:pPr>
        <w:pStyle w:val="a3"/>
        <w:spacing w:after="37" w:line="35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32D2" w:rsidRPr="00AA488B">
        <w:rPr>
          <w:sz w:val="24"/>
          <w:szCs w:val="24"/>
        </w:rPr>
        <w:t xml:space="preserve"> рациональное распределение ролей, функциональное содержание которых регламентируется рядом документов: трудовой договор, должностная инструкция, рабочая инструк</w:t>
      </w:r>
      <w:r w:rsidR="007132D2" w:rsidRPr="00AA488B">
        <w:rPr>
          <w:sz w:val="24"/>
          <w:szCs w:val="24"/>
          <w:u w:val="single" w:color="000000"/>
        </w:rPr>
        <w:t>ция,</w:t>
      </w:r>
      <w:r w:rsidR="007132D2" w:rsidRPr="00AA488B">
        <w:rPr>
          <w:sz w:val="24"/>
          <w:szCs w:val="24"/>
        </w:rPr>
        <w:t>профессиог</w:t>
      </w:r>
      <w:r>
        <w:rPr>
          <w:sz w:val="24"/>
          <w:szCs w:val="24"/>
        </w:rPr>
        <w:t>рамма, описание рабочего места;</w:t>
      </w:r>
    </w:p>
    <w:p w:rsidR="006E7137" w:rsidRPr="00AA488B" w:rsidRDefault="00AA488B" w:rsidP="00AA488B">
      <w:pPr>
        <w:pStyle w:val="a3"/>
        <w:spacing w:after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32D2" w:rsidRPr="00AA488B">
        <w:rPr>
          <w:sz w:val="24"/>
          <w:szCs w:val="24"/>
        </w:rPr>
        <w:t>коор</w:t>
      </w:r>
      <w:r w:rsidR="007132D2" w:rsidRPr="00AA488B">
        <w:rPr>
          <w:sz w:val="24"/>
          <w:szCs w:val="24"/>
          <w:u w:val="single" w:color="000000"/>
        </w:rPr>
        <w:t>динация</w:t>
      </w:r>
      <w:r w:rsidR="007132D2" w:rsidRPr="00AA488B">
        <w:rPr>
          <w:sz w:val="24"/>
          <w:szCs w:val="24"/>
        </w:rPr>
        <w:t xml:space="preserve"> и объединение усилий каждого члена команды и предоставление им побудительных мотивов, стимулирующих объединение и координацию и способствую</w:t>
      </w:r>
      <w:r w:rsidR="007132D2" w:rsidRPr="00AA488B">
        <w:rPr>
          <w:sz w:val="24"/>
          <w:szCs w:val="24"/>
          <w:u w:val="single" w:color="000000"/>
        </w:rPr>
        <w:t>щи</w:t>
      </w:r>
      <w:r w:rsidR="007132D2" w:rsidRPr="00AA488B">
        <w:rPr>
          <w:sz w:val="24"/>
          <w:szCs w:val="24"/>
        </w:rPr>
        <w:t>х объединению взглядов и целей всех участников ком</w:t>
      </w:r>
      <w:r w:rsidR="007132D2" w:rsidRPr="00AA488B">
        <w:rPr>
          <w:sz w:val="24"/>
          <w:szCs w:val="24"/>
          <w:u w:val="single" w:color="000000"/>
        </w:rPr>
        <w:t>анды</w:t>
      </w:r>
      <w:r w:rsidR="007132D2" w:rsidRPr="00AA488B">
        <w:rPr>
          <w:sz w:val="24"/>
          <w:szCs w:val="24"/>
        </w:rPr>
        <w:t>;</w:t>
      </w:r>
    </w:p>
    <w:p w:rsidR="00AA488B" w:rsidRDefault="00AA488B" w:rsidP="00AA488B">
      <w:pPr>
        <w:spacing w:after="0" w:line="276" w:lineRule="auto"/>
        <w:ind w:left="567" w:right="87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32D2" w:rsidRPr="00362CDD">
        <w:rPr>
          <w:sz w:val="24"/>
          <w:szCs w:val="24"/>
        </w:rPr>
        <w:t xml:space="preserve">принятие решений; </w:t>
      </w:r>
    </w:p>
    <w:p w:rsidR="00AA488B" w:rsidRPr="00AA488B" w:rsidRDefault="00AA488B" w:rsidP="00AA488B">
      <w:pPr>
        <w:spacing w:after="0" w:line="276" w:lineRule="auto"/>
        <w:ind w:left="567" w:right="87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32D2" w:rsidRPr="00AA488B">
        <w:rPr>
          <w:sz w:val="24"/>
          <w:szCs w:val="24"/>
        </w:rPr>
        <w:t xml:space="preserve">обмен информацией </w:t>
      </w:r>
    </w:p>
    <w:p w:rsidR="006E7137" w:rsidRPr="00AA488B" w:rsidRDefault="00AA488B" w:rsidP="00AA488B">
      <w:pPr>
        <w:spacing w:after="0" w:line="276" w:lineRule="auto"/>
        <w:ind w:left="567" w:right="87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32D2" w:rsidRPr="00AA488B">
        <w:rPr>
          <w:sz w:val="24"/>
          <w:szCs w:val="24"/>
        </w:rPr>
        <w:t>полное и четкое взаимопонимание между членами коман</w:t>
      </w:r>
      <w:r w:rsidR="007132D2" w:rsidRPr="00AA488B">
        <w:rPr>
          <w:sz w:val="24"/>
          <w:szCs w:val="24"/>
          <w:u w:val="single" w:color="000000"/>
        </w:rPr>
        <w:t>ды</w:t>
      </w:r>
      <w:r w:rsidR="007132D2" w:rsidRPr="00AA488B">
        <w:rPr>
          <w:sz w:val="24"/>
          <w:szCs w:val="24"/>
        </w:rPr>
        <w:t xml:space="preserve"> достигается при наличии единой возможно</w:t>
      </w:r>
      <w:r>
        <w:rPr>
          <w:sz w:val="24"/>
          <w:szCs w:val="24"/>
        </w:rPr>
        <w:t>й</w:t>
      </w:r>
      <w:r w:rsidR="007132D2" w:rsidRPr="00AA488B">
        <w:rPr>
          <w:sz w:val="24"/>
          <w:szCs w:val="24"/>
        </w:rPr>
        <w:t xml:space="preserve"> системы кодификации и декодификации;</w:t>
      </w:r>
    </w:p>
    <w:p w:rsidR="006E7137" w:rsidRPr="00362CDD" w:rsidRDefault="00AA488B" w:rsidP="00AA488B">
      <w:pPr>
        <w:spacing w:after="0" w:line="276" w:lineRule="auto"/>
        <w:ind w:left="567" w:right="87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32D2" w:rsidRPr="00362CDD">
        <w:rPr>
          <w:sz w:val="24"/>
          <w:szCs w:val="24"/>
        </w:rPr>
        <w:t>управление конфликт</w:t>
      </w:r>
      <w:r w:rsidR="007132D2" w:rsidRPr="00362CDD">
        <w:rPr>
          <w:sz w:val="24"/>
          <w:szCs w:val="24"/>
          <w:u w:val="single" w:color="000000"/>
        </w:rPr>
        <w:t>ами</w:t>
      </w:r>
      <w:r>
        <w:rPr>
          <w:sz w:val="24"/>
          <w:szCs w:val="24"/>
        </w:rPr>
        <w:t xml:space="preserve">- </w:t>
      </w:r>
      <w:r w:rsidR="007132D2" w:rsidRPr="00362CDD">
        <w:rPr>
          <w:sz w:val="24"/>
          <w:szCs w:val="24"/>
        </w:rPr>
        <w:t>выделяется ряд условий, направленных на увеличение продуктивности конфликта: открытость общения, ограничение конфликта деловыми рамками, объективное и адекватное восприятия конфликта.</w:t>
      </w:r>
    </w:p>
    <w:p w:rsidR="006E7137" w:rsidRPr="00362CDD" w:rsidRDefault="007132D2" w:rsidP="00252965">
      <w:pPr>
        <w:spacing w:after="0" w:line="380" w:lineRule="auto"/>
        <w:ind w:left="56" w:firstLine="706"/>
        <w:rPr>
          <w:sz w:val="24"/>
          <w:szCs w:val="24"/>
        </w:rPr>
      </w:pPr>
      <w:r w:rsidRPr="00362CDD">
        <w:rPr>
          <w:sz w:val="24"/>
          <w:szCs w:val="24"/>
        </w:rPr>
        <w:t>3.8.Условиями успешного развития в образовательном учреждении управленческой команды являются:</w:t>
      </w:r>
    </w:p>
    <w:p w:rsidR="006E7137" w:rsidRPr="00362CDD" w:rsidRDefault="007132D2" w:rsidP="00252965">
      <w:pPr>
        <w:numPr>
          <w:ilvl w:val="2"/>
          <w:numId w:val="7"/>
        </w:numPr>
        <w:spacing w:after="0"/>
        <w:ind w:hanging="82"/>
        <w:rPr>
          <w:sz w:val="24"/>
          <w:szCs w:val="24"/>
        </w:rPr>
      </w:pPr>
      <w:r w:rsidRPr="00362CDD">
        <w:rPr>
          <w:sz w:val="24"/>
          <w:szCs w:val="24"/>
        </w:rPr>
        <w:t>повышение индивидушть</w:t>
      </w:r>
      <w:r w:rsidRPr="00362CDD">
        <w:rPr>
          <w:sz w:val="24"/>
          <w:szCs w:val="24"/>
          <w:u w:val="single" w:color="000000"/>
        </w:rPr>
        <w:t>ны</w:t>
      </w:r>
      <w:r w:rsidRPr="00362CDD">
        <w:rPr>
          <w:sz w:val="24"/>
          <w:szCs w:val="24"/>
        </w:rPr>
        <w:t>х управленческих умений и знаний;</w:t>
      </w:r>
    </w:p>
    <w:p w:rsidR="006E7137" w:rsidRPr="00362CDD" w:rsidRDefault="007132D2" w:rsidP="00AA488B">
      <w:pPr>
        <w:numPr>
          <w:ilvl w:val="2"/>
          <w:numId w:val="7"/>
        </w:numPr>
        <w:spacing w:after="0" w:line="352" w:lineRule="auto"/>
        <w:ind w:hanging="82"/>
        <w:rPr>
          <w:sz w:val="24"/>
          <w:szCs w:val="24"/>
        </w:rPr>
      </w:pPr>
      <w:r w:rsidRPr="00362CDD">
        <w:rPr>
          <w:sz w:val="24"/>
          <w:szCs w:val="24"/>
        </w:rPr>
        <w:t>взаимное доверие участников команды друг другу, общие ценностные ориентиры;</w:t>
      </w:r>
    </w:p>
    <w:p w:rsidR="00AA488B" w:rsidRDefault="007132D2" w:rsidP="00AA488B">
      <w:pPr>
        <w:spacing w:after="0" w:line="347" w:lineRule="auto"/>
        <w:ind w:left="56" w:hanging="82"/>
        <w:rPr>
          <w:sz w:val="24"/>
          <w:szCs w:val="24"/>
        </w:rPr>
      </w:pPr>
      <w:r w:rsidRPr="00362CDD">
        <w:rPr>
          <w:sz w:val="24"/>
          <w:szCs w:val="24"/>
        </w:rPr>
        <w:t xml:space="preserve">благоприятная атмосфера сотрудничества и открытая информированность друг </w:t>
      </w:r>
    </w:p>
    <w:p w:rsidR="006E7137" w:rsidRPr="00362CDD" w:rsidRDefault="007132D2" w:rsidP="00AA488B">
      <w:pPr>
        <w:spacing w:after="0" w:line="276" w:lineRule="auto"/>
        <w:ind w:left="56" w:hanging="82"/>
        <w:rPr>
          <w:sz w:val="24"/>
          <w:szCs w:val="24"/>
        </w:rPr>
      </w:pPr>
      <w:r w:rsidRPr="00362CDD">
        <w:rPr>
          <w:sz w:val="24"/>
          <w:szCs w:val="24"/>
        </w:rPr>
        <w:t>друга;</w:t>
      </w:r>
    </w:p>
    <w:p w:rsidR="006E7137" w:rsidRPr="00362CDD" w:rsidRDefault="007132D2" w:rsidP="00AA488B">
      <w:pPr>
        <w:numPr>
          <w:ilvl w:val="2"/>
          <w:numId w:val="7"/>
        </w:numPr>
        <w:spacing w:after="0" w:line="276" w:lineRule="auto"/>
        <w:ind w:hanging="82"/>
        <w:rPr>
          <w:sz w:val="24"/>
          <w:szCs w:val="24"/>
        </w:rPr>
      </w:pPr>
      <w:r w:rsidRPr="00362CDD">
        <w:rPr>
          <w:sz w:val="24"/>
          <w:szCs w:val="24"/>
        </w:rPr>
        <w:t>обусловливающая роль руководителя, его уважение к членам команды, максимально эффективное распределение обязанностей, создание устойчивых коммуникаций, четкие координационные связи.</w:t>
      </w:r>
    </w:p>
    <w:p w:rsidR="006E7137" w:rsidRPr="00362CDD" w:rsidRDefault="007132D2" w:rsidP="00AA488B">
      <w:pPr>
        <w:numPr>
          <w:ilvl w:val="2"/>
          <w:numId w:val="7"/>
        </w:numPr>
        <w:spacing w:after="0" w:line="329" w:lineRule="auto"/>
        <w:ind w:hanging="82"/>
        <w:rPr>
          <w:sz w:val="24"/>
          <w:szCs w:val="24"/>
        </w:rPr>
      </w:pPr>
      <w:r w:rsidRPr="00362CDD">
        <w:rPr>
          <w:sz w:val="24"/>
          <w:szCs w:val="24"/>
        </w:rPr>
        <w:t>установление и принятие признанных всеми участниками ком</w:t>
      </w:r>
      <w:r w:rsidRPr="00362CDD">
        <w:rPr>
          <w:sz w:val="24"/>
          <w:szCs w:val="24"/>
          <w:u w:val="single" w:color="000000"/>
        </w:rPr>
        <w:t xml:space="preserve">анды </w:t>
      </w:r>
      <w:r w:rsidRPr="00362CDD">
        <w:rPr>
          <w:sz w:val="24"/>
          <w:szCs w:val="24"/>
        </w:rPr>
        <w:t>нравственных и деловых правил поведения.</w:t>
      </w:r>
    </w:p>
    <w:p w:rsidR="006E7137" w:rsidRPr="00362CDD" w:rsidRDefault="007132D2" w:rsidP="00212F13">
      <w:pPr>
        <w:spacing w:after="68"/>
        <w:ind w:left="56" w:firstLine="691"/>
        <w:rPr>
          <w:sz w:val="24"/>
          <w:szCs w:val="24"/>
        </w:rPr>
      </w:pPr>
      <w:r w:rsidRPr="00362CDD">
        <w:rPr>
          <w:sz w:val="24"/>
          <w:szCs w:val="24"/>
        </w:rPr>
        <w:t>3.9. Процесс повышения результативности деятельности управленческой команды объединяет в себе следующие стадии:</w:t>
      </w:r>
    </w:p>
    <w:p w:rsidR="006E7137" w:rsidRPr="00362CDD" w:rsidRDefault="007132D2" w:rsidP="00212F13">
      <w:pPr>
        <w:numPr>
          <w:ilvl w:val="2"/>
          <w:numId w:val="9"/>
        </w:numPr>
        <w:spacing w:after="143"/>
        <w:ind w:hanging="230"/>
        <w:rPr>
          <w:sz w:val="24"/>
          <w:szCs w:val="24"/>
        </w:rPr>
      </w:pPr>
      <w:r w:rsidRPr="00362CDD">
        <w:rPr>
          <w:sz w:val="24"/>
          <w:szCs w:val="24"/>
        </w:rPr>
        <w:t>формирование благоприятного социально-психологического климата;</w:t>
      </w:r>
    </w:p>
    <w:p w:rsidR="006E7137" w:rsidRPr="00362CDD" w:rsidRDefault="007132D2" w:rsidP="00212F13">
      <w:pPr>
        <w:numPr>
          <w:ilvl w:val="2"/>
          <w:numId w:val="9"/>
        </w:numPr>
        <w:spacing w:after="76"/>
        <w:ind w:hanging="230"/>
        <w:rPr>
          <w:sz w:val="24"/>
          <w:szCs w:val="24"/>
        </w:rPr>
      </w:pPr>
      <w:r w:rsidRPr="00362CDD">
        <w:rPr>
          <w:sz w:val="24"/>
          <w:szCs w:val="24"/>
        </w:rPr>
        <w:t>исключение «феномена группового мышления»;</w:t>
      </w:r>
    </w:p>
    <w:p w:rsidR="006E7137" w:rsidRPr="00362CDD" w:rsidRDefault="007132D2" w:rsidP="00212F13">
      <w:pPr>
        <w:numPr>
          <w:ilvl w:val="2"/>
          <w:numId w:val="9"/>
        </w:numPr>
        <w:spacing w:after="45"/>
        <w:ind w:hanging="230"/>
        <w:rPr>
          <w:sz w:val="24"/>
          <w:szCs w:val="24"/>
        </w:rPr>
      </w:pPr>
      <w:r w:rsidRPr="00362CDD">
        <w:rPr>
          <w:sz w:val="24"/>
          <w:szCs w:val="24"/>
        </w:rPr>
        <w:t>повышение личной эффективности деятельности участников команды; - оптимальное влияние руководителя на деятельность команды; - рост работоспособности участников команды.</w:t>
      </w:r>
    </w:p>
    <w:p w:rsidR="006E7137" w:rsidRPr="00362CDD" w:rsidRDefault="00AA488B" w:rsidP="00212F13">
      <w:pPr>
        <w:spacing w:line="329" w:lineRule="auto"/>
        <w:ind w:left="56" w:right="101" w:firstLine="511"/>
        <w:rPr>
          <w:sz w:val="24"/>
          <w:szCs w:val="24"/>
        </w:rPr>
      </w:pPr>
      <w:r>
        <w:rPr>
          <w:sz w:val="24"/>
          <w:szCs w:val="24"/>
        </w:rPr>
        <w:t>3.</w:t>
      </w:r>
      <w:r w:rsidR="007132D2" w:rsidRPr="00362CDD">
        <w:rPr>
          <w:sz w:val="24"/>
          <w:szCs w:val="24"/>
        </w:rPr>
        <w:t xml:space="preserve">10. Оценка эффективности развития управленческих команд включает оценку непосредственных (прямых) результатов командной работы и опосредованных эффектов. В качестве прямых результатов рассматривается количество инициированных и реализованных </w:t>
      </w:r>
      <w:r w:rsidR="007132D2" w:rsidRPr="00362CDD">
        <w:rPr>
          <w:sz w:val="24"/>
          <w:szCs w:val="24"/>
        </w:rPr>
        <w:lastRenderedPageBreak/>
        <w:t xml:space="preserve">мероприятий и проектов, уровень достижения целей, устойчивость состава команды, количество освоенных управленческих технологий, приемов и техник. </w:t>
      </w:r>
    </w:p>
    <w:sectPr w:rsidR="006E7137" w:rsidRPr="00362CDD" w:rsidSect="000A70B1">
      <w:footerReference w:type="even" r:id="rId8"/>
      <w:footerReference w:type="default" r:id="rId9"/>
      <w:footerReference w:type="first" r:id="rId10"/>
      <w:pgSz w:w="11880" w:h="16800"/>
      <w:pgMar w:top="761" w:right="677" w:bottom="1300" w:left="1354" w:header="720" w:footer="936" w:gutter="0"/>
      <w:pgNumType w:start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B13" w:rsidRDefault="00F33B13">
      <w:pPr>
        <w:spacing w:after="0" w:line="240" w:lineRule="auto"/>
      </w:pPr>
      <w:r>
        <w:separator/>
      </w:r>
    </w:p>
  </w:endnote>
  <w:endnote w:type="continuationSeparator" w:id="1">
    <w:p w:rsidR="00F33B13" w:rsidRDefault="00F3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137" w:rsidRDefault="000A70B1">
    <w:pPr>
      <w:spacing w:after="0" w:line="259" w:lineRule="auto"/>
      <w:ind w:left="130" w:firstLine="0"/>
      <w:jc w:val="center"/>
    </w:pPr>
    <w:r w:rsidRPr="000A70B1">
      <w:fldChar w:fldCharType="begin"/>
    </w:r>
    <w:r w:rsidR="007132D2">
      <w:instrText xml:space="preserve"> PAGE   \* MERGEFORMAT </w:instrText>
    </w:r>
    <w:r w:rsidRPr="000A70B1">
      <w:fldChar w:fldCharType="separate"/>
    </w:r>
    <w:r w:rsidR="007132D2">
      <w:rPr>
        <w:sz w:val="24"/>
      </w:rPr>
      <w:t>7</w:t>
    </w:r>
    <w:r>
      <w:rPr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137" w:rsidRDefault="006E7137">
    <w:pPr>
      <w:spacing w:after="0" w:line="259" w:lineRule="auto"/>
      <w:ind w:left="130" w:firstLine="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137" w:rsidRDefault="000A70B1">
    <w:pPr>
      <w:spacing w:after="0" w:line="259" w:lineRule="auto"/>
      <w:ind w:left="130" w:firstLine="0"/>
      <w:jc w:val="center"/>
    </w:pPr>
    <w:r w:rsidRPr="000A70B1">
      <w:fldChar w:fldCharType="begin"/>
    </w:r>
    <w:r w:rsidR="007132D2">
      <w:instrText xml:space="preserve"> PAGE   \* MERGEFORMAT </w:instrText>
    </w:r>
    <w:r w:rsidRPr="000A70B1">
      <w:fldChar w:fldCharType="separate"/>
    </w:r>
    <w:r w:rsidR="007132D2">
      <w:rPr>
        <w:sz w:val="24"/>
      </w:rPr>
      <w:t>7</w:t>
    </w:r>
    <w:r>
      <w:rPr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B13" w:rsidRDefault="00F33B13">
      <w:pPr>
        <w:spacing w:after="0" w:line="240" w:lineRule="auto"/>
      </w:pPr>
      <w:r>
        <w:separator/>
      </w:r>
    </w:p>
  </w:footnote>
  <w:footnote w:type="continuationSeparator" w:id="1">
    <w:p w:rsidR="00F33B13" w:rsidRDefault="00F33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70" style="width:.95pt;height:.95pt" coordsize="" o:spt="100" o:bullet="t" adj="0,,0" path="" stroked="f">
        <v:stroke joinstyle="miter"/>
        <v:imagedata r:id="rId1" o:title="image33"/>
        <v:formulas/>
        <v:path o:connecttype="segments"/>
      </v:shape>
    </w:pict>
  </w:numPicBullet>
  <w:numPicBullet w:numPicBulletId="1">
    <w:pict>
      <v:shape id="_x0000_i1071" style="width:.95pt;height:.95pt" coordsize="" o:spt="100" o:bullet="t" adj="0,,0" path="" stroked="f">
        <v:stroke joinstyle="miter"/>
        <v:imagedata r:id="rId2" o:title="image34"/>
        <v:formulas/>
        <v:path o:connecttype="segments"/>
      </v:shape>
    </w:pict>
  </w:numPicBullet>
  <w:numPicBullet w:numPicBulletId="2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5.3pt;height:2.4pt;visibility:visible;mso-wrap-style:square" o:bullet="t">
        <v:imagedata r:id="rId3" o:title=""/>
      </v:shape>
    </w:pict>
  </w:numPicBullet>
  <w:numPicBullet w:numPicBulletId="3">
    <w:pict>
      <v:shape id="_x0000_i1073" type="#_x0000_t75" style="width:5.3pt;height:2.4pt;visibility:visible;mso-wrap-style:square" o:bullet="t">
        <v:imagedata r:id="rId4" o:title=""/>
      </v:shape>
    </w:pict>
  </w:numPicBullet>
  <w:abstractNum w:abstractNumId="0">
    <w:nsid w:val="030E6881"/>
    <w:multiLevelType w:val="multilevel"/>
    <w:tmpl w:val="C30299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4" w:hanging="2160"/>
      </w:pPr>
      <w:rPr>
        <w:rFonts w:hint="default"/>
      </w:rPr>
    </w:lvl>
  </w:abstractNum>
  <w:abstractNum w:abstractNumId="1">
    <w:nsid w:val="11A47A50"/>
    <w:multiLevelType w:val="hybridMultilevel"/>
    <w:tmpl w:val="27B800B6"/>
    <w:lvl w:ilvl="0" w:tplc="BE7E984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67827944">
      <w:start w:val="1"/>
      <w:numFmt w:val="bullet"/>
      <w:lvlText w:val="o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9B489B8E">
      <w:start w:val="1"/>
      <w:numFmt w:val="bullet"/>
      <w:lvlRestart w:val="0"/>
      <w:lvlText w:val="-"/>
      <w:lvlJc w:val="left"/>
      <w:pPr>
        <w:ind w:left="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1DF81FFA">
      <w:start w:val="1"/>
      <w:numFmt w:val="bullet"/>
      <w:lvlText w:val="•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297A8142">
      <w:start w:val="1"/>
      <w:numFmt w:val="bullet"/>
      <w:lvlText w:val="o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3CD2C4A2">
      <w:start w:val="1"/>
      <w:numFmt w:val="bullet"/>
      <w:lvlText w:val="▪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05EA56DE">
      <w:start w:val="1"/>
      <w:numFmt w:val="bullet"/>
      <w:lvlText w:val="•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FC0602BC">
      <w:start w:val="1"/>
      <w:numFmt w:val="bullet"/>
      <w:lvlText w:val="o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55B80038">
      <w:start w:val="1"/>
      <w:numFmt w:val="bullet"/>
      <w:lvlText w:val="▪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FC3AA6"/>
    <w:multiLevelType w:val="hybridMultilevel"/>
    <w:tmpl w:val="5A166C66"/>
    <w:lvl w:ilvl="0" w:tplc="1700BB2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429A9A50">
      <w:start w:val="1"/>
      <w:numFmt w:val="bullet"/>
      <w:lvlText w:val="o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74BCDD46">
      <w:start w:val="1"/>
      <w:numFmt w:val="bullet"/>
      <w:lvlRestart w:val="0"/>
      <w:lvlText w:val="-"/>
      <w:lvlJc w:val="left"/>
      <w:pPr>
        <w:ind w:left="1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84680BB4">
      <w:start w:val="1"/>
      <w:numFmt w:val="bullet"/>
      <w:lvlText w:val="•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568E02CE">
      <w:start w:val="1"/>
      <w:numFmt w:val="bullet"/>
      <w:lvlText w:val="o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07407404">
      <w:start w:val="1"/>
      <w:numFmt w:val="bullet"/>
      <w:lvlText w:val="▪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5E48738A">
      <w:start w:val="1"/>
      <w:numFmt w:val="bullet"/>
      <w:lvlText w:val="•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0FC08654">
      <w:start w:val="1"/>
      <w:numFmt w:val="bullet"/>
      <w:lvlText w:val="o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A51CBC4E">
      <w:start w:val="1"/>
      <w:numFmt w:val="bullet"/>
      <w:lvlText w:val="▪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FA422B"/>
    <w:multiLevelType w:val="hybridMultilevel"/>
    <w:tmpl w:val="4EC65634"/>
    <w:lvl w:ilvl="0" w:tplc="6CE4D94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9267D8">
      <w:start w:val="1"/>
      <w:numFmt w:val="bullet"/>
      <w:lvlText w:val="o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108AA2">
      <w:start w:val="1"/>
      <w:numFmt w:val="bullet"/>
      <w:lvlRestart w:val="0"/>
      <w:lvlText w:val="-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589768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24E97E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CC6AA2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AA1BB6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C4BE4C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82931C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177233"/>
    <w:multiLevelType w:val="hybridMultilevel"/>
    <w:tmpl w:val="D9A66FAA"/>
    <w:lvl w:ilvl="0" w:tplc="4642AC4E">
      <w:start w:val="1"/>
      <w:numFmt w:val="bullet"/>
      <w:lvlText w:val="-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6C27CE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363890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34D98A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D0C33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2CF0A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68AE04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28F5A6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2ABAF4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FA035C"/>
    <w:multiLevelType w:val="hybridMultilevel"/>
    <w:tmpl w:val="2A300190"/>
    <w:lvl w:ilvl="0" w:tplc="70A04DAC">
      <w:start w:val="1"/>
      <w:numFmt w:val="bullet"/>
      <w:lvlText w:val="-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D1ABCAE">
      <w:start w:val="1"/>
      <w:numFmt w:val="bullet"/>
      <w:lvlText w:val="o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D8E7D1E">
      <w:start w:val="1"/>
      <w:numFmt w:val="bullet"/>
      <w:lvlText w:val="▪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FE259EA">
      <w:start w:val="1"/>
      <w:numFmt w:val="bullet"/>
      <w:lvlText w:val="•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2905A98">
      <w:start w:val="1"/>
      <w:numFmt w:val="bullet"/>
      <w:lvlText w:val="o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35E4494">
      <w:start w:val="1"/>
      <w:numFmt w:val="bullet"/>
      <w:lvlText w:val="▪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7A4BDE4">
      <w:start w:val="1"/>
      <w:numFmt w:val="bullet"/>
      <w:lvlText w:val="•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7DCBF58">
      <w:start w:val="1"/>
      <w:numFmt w:val="bullet"/>
      <w:lvlText w:val="o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AFA7524">
      <w:start w:val="1"/>
      <w:numFmt w:val="bullet"/>
      <w:lvlText w:val="▪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CAC2980"/>
    <w:multiLevelType w:val="hybridMultilevel"/>
    <w:tmpl w:val="8F54EC4C"/>
    <w:lvl w:ilvl="0" w:tplc="BA1C77D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409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242F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AC04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4CCC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6045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DCBF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E697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72F8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F4C4D93"/>
    <w:multiLevelType w:val="hybridMultilevel"/>
    <w:tmpl w:val="67884DF0"/>
    <w:lvl w:ilvl="0" w:tplc="5BB2128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F612CEC2">
      <w:start w:val="1"/>
      <w:numFmt w:val="bullet"/>
      <w:lvlText w:val="o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8800FC16">
      <w:start w:val="1"/>
      <w:numFmt w:val="bullet"/>
      <w:lvlRestart w:val="0"/>
      <w:lvlText w:val="-"/>
      <w:lvlJc w:val="left"/>
      <w:pPr>
        <w:ind w:left="1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7ADCAB8C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C8F4C4BE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5B16C38E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9D263FD8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CC6014C0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5EDC88DA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9376DE1"/>
    <w:multiLevelType w:val="hybridMultilevel"/>
    <w:tmpl w:val="6038DFE2"/>
    <w:lvl w:ilvl="0" w:tplc="A12A595A">
      <w:start w:val="1"/>
      <w:numFmt w:val="bullet"/>
      <w:lvlText w:val="-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84041B8">
      <w:start w:val="1"/>
      <w:numFmt w:val="bullet"/>
      <w:lvlText w:val="o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0CA2ED0">
      <w:start w:val="1"/>
      <w:numFmt w:val="bullet"/>
      <w:lvlText w:val="▪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C547334">
      <w:start w:val="1"/>
      <w:numFmt w:val="bullet"/>
      <w:lvlText w:val="•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FFE9472">
      <w:start w:val="1"/>
      <w:numFmt w:val="bullet"/>
      <w:lvlText w:val="o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604FEA8">
      <w:start w:val="1"/>
      <w:numFmt w:val="bullet"/>
      <w:lvlText w:val="▪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126EF46">
      <w:start w:val="1"/>
      <w:numFmt w:val="bullet"/>
      <w:lvlText w:val="•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0FE8F06">
      <w:start w:val="1"/>
      <w:numFmt w:val="bullet"/>
      <w:lvlText w:val="o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F6C9500">
      <w:start w:val="1"/>
      <w:numFmt w:val="bullet"/>
      <w:lvlText w:val="▪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B1C0D54"/>
    <w:multiLevelType w:val="multilevel"/>
    <w:tmpl w:val="1E5401B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9AD650D"/>
    <w:multiLevelType w:val="hybridMultilevel"/>
    <w:tmpl w:val="05A607A6"/>
    <w:lvl w:ilvl="0" w:tplc="E08CE80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3DEC131E">
      <w:start w:val="1"/>
      <w:numFmt w:val="bullet"/>
      <w:lvlText w:val="o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DA12803A">
      <w:start w:val="1"/>
      <w:numFmt w:val="bullet"/>
      <w:lvlRestart w:val="0"/>
      <w:lvlText w:val="-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ADBA6DEE">
      <w:start w:val="1"/>
      <w:numFmt w:val="bullet"/>
      <w:lvlText w:val="•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A2B69576">
      <w:start w:val="1"/>
      <w:numFmt w:val="bullet"/>
      <w:lvlText w:val="o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6F489B1C">
      <w:start w:val="1"/>
      <w:numFmt w:val="bullet"/>
      <w:lvlText w:val="▪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1D467354">
      <w:start w:val="1"/>
      <w:numFmt w:val="bullet"/>
      <w:lvlText w:val="•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F6361642">
      <w:start w:val="1"/>
      <w:numFmt w:val="bullet"/>
      <w:lvlText w:val="o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372CE704">
      <w:start w:val="1"/>
      <w:numFmt w:val="bullet"/>
      <w:lvlText w:val="▪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E4C3A57"/>
    <w:multiLevelType w:val="hybridMultilevel"/>
    <w:tmpl w:val="BC746708"/>
    <w:lvl w:ilvl="0" w:tplc="F788ACBA">
      <w:start w:val="1"/>
      <w:numFmt w:val="decimal"/>
      <w:lvlText w:val="%1"/>
      <w:lvlJc w:val="left"/>
      <w:pPr>
        <w:ind w:left="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D047EE">
      <w:start w:val="1"/>
      <w:numFmt w:val="lowerLetter"/>
      <w:lvlText w:val="%2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E64BFA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88AD74">
      <w:start w:val="1"/>
      <w:numFmt w:val="decimal"/>
      <w:lvlText w:val="%4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722B78">
      <w:start w:val="1"/>
      <w:numFmt w:val="lowerLetter"/>
      <w:lvlText w:val="%5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16DF32">
      <w:start w:val="1"/>
      <w:numFmt w:val="lowerRoman"/>
      <w:lvlText w:val="%6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CCDB88">
      <w:start w:val="1"/>
      <w:numFmt w:val="decimal"/>
      <w:lvlText w:val="%7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B68A82">
      <w:start w:val="1"/>
      <w:numFmt w:val="lowerLetter"/>
      <w:lvlText w:val="%8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768B22">
      <w:start w:val="1"/>
      <w:numFmt w:val="lowerRoman"/>
      <w:lvlText w:val="%9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EB01F59"/>
    <w:multiLevelType w:val="hybridMultilevel"/>
    <w:tmpl w:val="8E026C66"/>
    <w:lvl w:ilvl="0" w:tplc="1DFA7C5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0E03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823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F80B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408B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CE39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6C3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A6BB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EA94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4DA1031"/>
    <w:multiLevelType w:val="multilevel"/>
    <w:tmpl w:val="AEC0A930"/>
    <w:lvl w:ilvl="0">
      <w:start w:val="2"/>
      <w:numFmt w:val="decimal"/>
      <w:lvlText w:val="%1."/>
      <w:lvlJc w:val="left"/>
      <w:pPr>
        <w:ind w:left="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FC90D37"/>
    <w:multiLevelType w:val="hybridMultilevel"/>
    <w:tmpl w:val="4422497C"/>
    <w:lvl w:ilvl="0" w:tplc="8440F66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BA355E">
      <w:start w:val="1"/>
      <w:numFmt w:val="bullet"/>
      <w:lvlText w:val="o"/>
      <w:lvlJc w:val="left"/>
      <w:pPr>
        <w:ind w:left="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723F64">
      <w:start w:val="1"/>
      <w:numFmt w:val="bullet"/>
      <w:lvlRestart w:val="0"/>
      <w:lvlText w:val="•"/>
      <w:lvlPicBulletId w:val="0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969BC8">
      <w:start w:val="1"/>
      <w:numFmt w:val="bullet"/>
      <w:lvlText w:val="•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26A2B2">
      <w:start w:val="1"/>
      <w:numFmt w:val="bullet"/>
      <w:lvlText w:val="o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1AF342">
      <w:start w:val="1"/>
      <w:numFmt w:val="bullet"/>
      <w:lvlText w:val="▪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A8787C">
      <w:start w:val="1"/>
      <w:numFmt w:val="bullet"/>
      <w:lvlText w:val="•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EE6C34">
      <w:start w:val="1"/>
      <w:numFmt w:val="bullet"/>
      <w:lvlText w:val="o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7494F0">
      <w:start w:val="1"/>
      <w:numFmt w:val="bullet"/>
      <w:lvlText w:val="▪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57F319C"/>
    <w:multiLevelType w:val="hybridMultilevel"/>
    <w:tmpl w:val="F9D02E3C"/>
    <w:lvl w:ilvl="0" w:tplc="0C2676A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44920CA2">
      <w:start w:val="1"/>
      <w:numFmt w:val="bullet"/>
      <w:lvlText w:val="o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1B66728C">
      <w:start w:val="1"/>
      <w:numFmt w:val="bullet"/>
      <w:lvlRestart w:val="0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D0F83062">
      <w:start w:val="1"/>
      <w:numFmt w:val="bullet"/>
      <w:lvlText w:val="•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84C021DE">
      <w:start w:val="1"/>
      <w:numFmt w:val="bullet"/>
      <w:lvlText w:val="o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A1782006">
      <w:start w:val="1"/>
      <w:numFmt w:val="bullet"/>
      <w:lvlText w:val="▪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08E0FA66">
      <w:start w:val="1"/>
      <w:numFmt w:val="bullet"/>
      <w:lvlText w:val="•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8E2F6CA">
      <w:start w:val="1"/>
      <w:numFmt w:val="bullet"/>
      <w:lvlText w:val="o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5FA47A06">
      <w:start w:val="1"/>
      <w:numFmt w:val="bullet"/>
      <w:lvlText w:val="▪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F79616E"/>
    <w:multiLevelType w:val="hybridMultilevel"/>
    <w:tmpl w:val="216C9D18"/>
    <w:lvl w:ilvl="0" w:tplc="31F276E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24704F88">
      <w:start w:val="1"/>
      <w:numFmt w:val="bullet"/>
      <w:lvlText w:val="o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8EF852F4">
      <w:start w:val="1"/>
      <w:numFmt w:val="bullet"/>
      <w:lvlRestart w:val="0"/>
      <w:lvlText w:val="-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DDC6A8A6">
      <w:start w:val="1"/>
      <w:numFmt w:val="bullet"/>
      <w:lvlText w:val="•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9902573A">
      <w:start w:val="1"/>
      <w:numFmt w:val="bullet"/>
      <w:lvlText w:val="o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C69CD132">
      <w:start w:val="1"/>
      <w:numFmt w:val="bullet"/>
      <w:lvlText w:val="▪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21BEB882">
      <w:start w:val="1"/>
      <w:numFmt w:val="bullet"/>
      <w:lvlText w:val="•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0368E5E0">
      <w:start w:val="1"/>
      <w:numFmt w:val="bullet"/>
      <w:lvlText w:val="o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5022BB40">
      <w:start w:val="1"/>
      <w:numFmt w:val="bullet"/>
      <w:lvlText w:val="▪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21A5AD3"/>
    <w:multiLevelType w:val="hybridMultilevel"/>
    <w:tmpl w:val="178EFCEE"/>
    <w:lvl w:ilvl="0" w:tplc="BB30C5E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B8E6CA">
      <w:start w:val="1"/>
      <w:numFmt w:val="bullet"/>
      <w:lvlText w:val="o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80C5DC">
      <w:start w:val="1"/>
      <w:numFmt w:val="bullet"/>
      <w:lvlRestart w:val="0"/>
      <w:lvlText w:val="•"/>
      <w:lvlPicBulletId w:val="1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0EC8CC">
      <w:start w:val="1"/>
      <w:numFmt w:val="bullet"/>
      <w:lvlText w:val="•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FA66CC">
      <w:start w:val="1"/>
      <w:numFmt w:val="bullet"/>
      <w:lvlText w:val="o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184FF6">
      <w:start w:val="1"/>
      <w:numFmt w:val="bullet"/>
      <w:lvlText w:val="▪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6AC38C">
      <w:start w:val="1"/>
      <w:numFmt w:val="bullet"/>
      <w:lvlText w:val="•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C03224">
      <w:start w:val="1"/>
      <w:numFmt w:val="bullet"/>
      <w:lvlText w:val="o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480890">
      <w:start w:val="1"/>
      <w:numFmt w:val="bullet"/>
      <w:lvlText w:val="▪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37F546E"/>
    <w:multiLevelType w:val="multilevel"/>
    <w:tmpl w:val="8E70F744"/>
    <w:lvl w:ilvl="0">
      <w:start w:val="1"/>
      <w:numFmt w:val="decimal"/>
      <w:lvlText w:val="%1."/>
      <w:lvlJc w:val="left"/>
      <w:pPr>
        <w:ind w:left="1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41F3AB1"/>
    <w:multiLevelType w:val="multilevel"/>
    <w:tmpl w:val="C846C61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51D596A"/>
    <w:multiLevelType w:val="hybridMultilevel"/>
    <w:tmpl w:val="160AE0C2"/>
    <w:lvl w:ilvl="0" w:tplc="FA2C127E">
      <w:start w:val="1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C7CC88F0">
      <w:start w:val="1"/>
      <w:numFmt w:val="lowerLetter"/>
      <w:lvlText w:val="%2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CD8892DC">
      <w:start w:val="1"/>
      <w:numFmt w:val="lowerRoman"/>
      <w:lvlText w:val="%3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70CE2332">
      <w:start w:val="1"/>
      <w:numFmt w:val="decimal"/>
      <w:lvlText w:val="%4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7B421560">
      <w:start w:val="1"/>
      <w:numFmt w:val="lowerLetter"/>
      <w:lvlText w:val="%5"/>
      <w:lvlJc w:val="left"/>
      <w:pPr>
        <w:ind w:left="7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76201E36">
      <w:start w:val="1"/>
      <w:numFmt w:val="lowerRoman"/>
      <w:lvlText w:val="%6"/>
      <w:lvlJc w:val="left"/>
      <w:pPr>
        <w:ind w:left="7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5B8EB944">
      <w:start w:val="1"/>
      <w:numFmt w:val="decimal"/>
      <w:lvlText w:val="%7"/>
      <w:lvlJc w:val="left"/>
      <w:pPr>
        <w:ind w:left="8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FC747398">
      <w:start w:val="1"/>
      <w:numFmt w:val="lowerLetter"/>
      <w:lvlText w:val="%8"/>
      <w:lvlJc w:val="left"/>
      <w:pPr>
        <w:ind w:left="9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00E80900">
      <w:start w:val="1"/>
      <w:numFmt w:val="lowerRoman"/>
      <w:lvlText w:val="%9"/>
      <w:lvlJc w:val="left"/>
      <w:pPr>
        <w:ind w:left="9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BF97BFB"/>
    <w:multiLevelType w:val="multilevel"/>
    <w:tmpl w:val="3F90E79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EDF2162"/>
    <w:multiLevelType w:val="multilevel"/>
    <w:tmpl w:val="45EA951A"/>
    <w:lvl w:ilvl="0">
      <w:start w:val="1"/>
      <w:numFmt w:val="decimal"/>
      <w:lvlText w:val="%1."/>
      <w:lvlJc w:val="left"/>
      <w:pPr>
        <w:ind w:left="133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2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31" w:hanging="2160"/>
      </w:pPr>
      <w:rPr>
        <w:rFonts w:hint="default"/>
      </w:rPr>
    </w:lvl>
  </w:abstractNum>
  <w:abstractNum w:abstractNumId="23">
    <w:nsid w:val="787F0265"/>
    <w:multiLevelType w:val="hybridMultilevel"/>
    <w:tmpl w:val="242AB2DE"/>
    <w:lvl w:ilvl="0" w:tplc="9C9E062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18A2631E">
      <w:start w:val="1"/>
      <w:numFmt w:val="bullet"/>
      <w:lvlText w:val="o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1FE4448">
      <w:start w:val="1"/>
      <w:numFmt w:val="bullet"/>
      <w:lvlRestart w:val="0"/>
      <w:lvlText w:val="-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02A029CA">
      <w:start w:val="1"/>
      <w:numFmt w:val="bullet"/>
      <w:lvlText w:val="•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84D6ACC6">
      <w:start w:val="1"/>
      <w:numFmt w:val="bullet"/>
      <w:lvlText w:val="o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D5CA3066">
      <w:start w:val="1"/>
      <w:numFmt w:val="bullet"/>
      <w:lvlText w:val="▪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2DE86950">
      <w:start w:val="1"/>
      <w:numFmt w:val="bullet"/>
      <w:lvlText w:val="•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78C6D120">
      <w:start w:val="1"/>
      <w:numFmt w:val="bullet"/>
      <w:lvlText w:val="o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69660A60">
      <w:start w:val="1"/>
      <w:numFmt w:val="bullet"/>
      <w:lvlText w:val="▪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3"/>
  </w:num>
  <w:num w:numId="3">
    <w:abstractNumId w:val="4"/>
  </w:num>
  <w:num w:numId="4">
    <w:abstractNumId w:val="14"/>
  </w:num>
  <w:num w:numId="5">
    <w:abstractNumId w:val="1"/>
  </w:num>
  <w:num w:numId="6">
    <w:abstractNumId w:val="17"/>
  </w:num>
  <w:num w:numId="7">
    <w:abstractNumId w:val="23"/>
  </w:num>
  <w:num w:numId="8">
    <w:abstractNumId w:val="10"/>
  </w:num>
  <w:num w:numId="9">
    <w:abstractNumId w:val="3"/>
  </w:num>
  <w:num w:numId="10">
    <w:abstractNumId w:val="2"/>
  </w:num>
  <w:num w:numId="11">
    <w:abstractNumId w:val="15"/>
  </w:num>
  <w:num w:numId="12">
    <w:abstractNumId w:val="16"/>
  </w:num>
  <w:num w:numId="13">
    <w:abstractNumId w:val="7"/>
  </w:num>
  <w:num w:numId="14">
    <w:abstractNumId w:val="22"/>
  </w:num>
  <w:num w:numId="15">
    <w:abstractNumId w:val="5"/>
  </w:num>
  <w:num w:numId="16">
    <w:abstractNumId w:val="9"/>
  </w:num>
  <w:num w:numId="17">
    <w:abstractNumId w:val="21"/>
  </w:num>
  <w:num w:numId="18">
    <w:abstractNumId w:val="8"/>
  </w:num>
  <w:num w:numId="19">
    <w:abstractNumId w:val="19"/>
  </w:num>
  <w:num w:numId="20">
    <w:abstractNumId w:val="18"/>
  </w:num>
  <w:num w:numId="21">
    <w:abstractNumId w:val="11"/>
  </w:num>
  <w:num w:numId="22">
    <w:abstractNumId w:val="0"/>
  </w:num>
  <w:num w:numId="23">
    <w:abstractNumId w:val="6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7137"/>
    <w:rsid w:val="00020BD2"/>
    <w:rsid w:val="000A70B1"/>
    <w:rsid w:val="001119C1"/>
    <w:rsid w:val="00186477"/>
    <w:rsid w:val="00212F13"/>
    <w:rsid w:val="002319A6"/>
    <w:rsid w:val="00246050"/>
    <w:rsid w:val="00252965"/>
    <w:rsid w:val="00362CDD"/>
    <w:rsid w:val="0038514D"/>
    <w:rsid w:val="004C0406"/>
    <w:rsid w:val="004E36AD"/>
    <w:rsid w:val="00565F43"/>
    <w:rsid w:val="005E1DDE"/>
    <w:rsid w:val="006E5FEF"/>
    <w:rsid w:val="006E7137"/>
    <w:rsid w:val="007057D8"/>
    <w:rsid w:val="007132D2"/>
    <w:rsid w:val="007B0EAD"/>
    <w:rsid w:val="007C177F"/>
    <w:rsid w:val="008E2BAE"/>
    <w:rsid w:val="009C4068"/>
    <w:rsid w:val="00AA488B"/>
    <w:rsid w:val="00AC4BB1"/>
    <w:rsid w:val="00E010B0"/>
    <w:rsid w:val="00F33B13"/>
    <w:rsid w:val="00F4111E"/>
    <w:rsid w:val="00F87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B1"/>
    <w:pPr>
      <w:spacing w:after="4" w:line="264" w:lineRule="auto"/>
      <w:ind w:left="5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D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2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2BAE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41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111E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DEXP</Company>
  <LinksUpToDate>false</LinksUpToDate>
  <CharactersWithSpaces>10967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user</cp:lastModifiedBy>
  <cp:revision>21</cp:revision>
  <cp:lastPrinted>2022-09-29T06:19:00Z</cp:lastPrinted>
  <dcterms:created xsi:type="dcterms:W3CDTF">2022-09-29T02:33:00Z</dcterms:created>
  <dcterms:modified xsi:type="dcterms:W3CDTF">2022-09-29T06:19:00Z</dcterms:modified>
</cp:coreProperties>
</file>